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685B" w:rsidRDefault="0079685B" w:rsidP="0079685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79685B" w:rsidRDefault="0079685B" w:rsidP="007968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9685B" w:rsidRDefault="0079685B" w:rsidP="0079685B">
      <w:pPr>
        <w:pStyle w:val="210"/>
        <w:tabs>
          <w:tab w:val="left" w:pos="-2912"/>
          <w:tab w:val="right" w:pos="10272"/>
        </w:tabs>
        <w:rPr>
          <w:b w:val="0"/>
          <w:bCs/>
          <w:iCs/>
          <w:sz w:val="28"/>
          <w:szCs w:val="28"/>
        </w:rPr>
      </w:pPr>
      <w:proofErr w:type="spellStart"/>
      <w:r>
        <w:rPr>
          <w:b w:val="0"/>
          <w:bCs/>
          <w:iCs/>
          <w:sz w:val="28"/>
          <w:szCs w:val="28"/>
        </w:rPr>
        <w:t>с</w:t>
      </w:r>
      <w:proofErr w:type="gramStart"/>
      <w:r>
        <w:rPr>
          <w:b w:val="0"/>
          <w:bCs/>
          <w:iCs/>
          <w:sz w:val="28"/>
          <w:szCs w:val="28"/>
        </w:rPr>
        <w:t>.С</w:t>
      </w:r>
      <w:proofErr w:type="gramEnd"/>
      <w:r>
        <w:rPr>
          <w:b w:val="0"/>
          <w:bCs/>
          <w:iCs/>
          <w:sz w:val="28"/>
          <w:szCs w:val="28"/>
        </w:rPr>
        <w:t>тарое</w:t>
      </w:r>
      <w:proofErr w:type="spellEnd"/>
      <w:r>
        <w:rPr>
          <w:b w:val="0"/>
          <w:bCs/>
          <w:iCs/>
          <w:sz w:val="28"/>
          <w:szCs w:val="28"/>
        </w:rPr>
        <w:t xml:space="preserve"> </w:t>
      </w:r>
      <w:proofErr w:type="spellStart"/>
      <w:r>
        <w:rPr>
          <w:b w:val="0"/>
          <w:bCs/>
          <w:iCs/>
          <w:sz w:val="28"/>
          <w:szCs w:val="28"/>
        </w:rPr>
        <w:t>Чамзино</w:t>
      </w:r>
      <w:proofErr w:type="spellEnd"/>
    </w:p>
    <w:p w:rsidR="0079685B" w:rsidRDefault="0079685B" w:rsidP="0079685B">
      <w:pPr>
        <w:pStyle w:val="210"/>
        <w:tabs>
          <w:tab w:val="left" w:pos="-2912"/>
          <w:tab w:val="right" w:pos="10272"/>
        </w:tabs>
        <w:jc w:val="left"/>
        <w:rPr>
          <w:b w:val="0"/>
          <w:bCs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 xml:space="preserve">           </w:t>
      </w:r>
      <w:r>
        <w:rPr>
          <w:b w:val="0"/>
          <w:bCs/>
          <w:iCs/>
          <w:sz w:val="28"/>
          <w:szCs w:val="28"/>
        </w:rPr>
        <w:t>02.12</w:t>
      </w:r>
      <w:r>
        <w:rPr>
          <w:b w:val="0"/>
          <w:bCs/>
          <w:i/>
          <w:iCs/>
          <w:sz w:val="28"/>
          <w:szCs w:val="28"/>
        </w:rPr>
        <w:t xml:space="preserve">. </w:t>
      </w:r>
      <w:r>
        <w:rPr>
          <w:b w:val="0"/>
          <w:bCs/>
          <w:iCs/>
          <w:sz w:val="28"/>
          <w:szCs w:val="28"/>
        </w:rPr>
        <w:t>2020 года                                                      №58</w:t>
      </w:r>
    </w:p>
    <w:p w:rsidR="0079685B" w:rsidRDefault="0079685B" w:rsidP="0079685B">
      <w:pPr>
        <w:pStyle w:val="210"/>
        <w:tabs>
          <w:tab w:val="left" w:pos="-2912"/>
          <w:tab w:val="right" w:pos="10272"/>
        </w:tabs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       О вынесении на публичные слушания проекта решения Совета депутатов </w:t>
      </w:r>
      <w:proofErr w:type="spellStart"/>
      <w:r>
        <w:rPr>
          <w:b w:val="0"/>
          <w:bCs/>
          <w:iCs/>
          <w:sz w:val="28"/>
          <w:szCs w:val="28"/>
        </w:rPr>
        <w:t>Старочамзинского</w:t>
      </w:r>
      <w:proofErr w:type="spellEnd"/>
      <w:r>
        <w:rPr>
          <w:b w:val="0"/>
          <w:bCs/>
          <w:iCs/>
          <w:sz w:val="28"/>
          <w:szCs w:val="28"/>
        </w:rPr>
        <w:t xml:space="preserve"> сельского поселения «О бюджете </w:t>
      </w:r>
      <w:proofErr w:type="spellStart"/>
      <w:r>
        <w:rPr>
          <w:b w:val="0"/>
          <w:bCs/>
          <w:iCs/>
          <w:sz w:val="28"/>
          <w:szCs w:val="28"/>
        </w:rPr>
        <w:t>Старочамзинского</w:t>
      </w:r>
      <w:proofErr w:type="spellEnd"/>
      <w:r>
        <w:rPr>
          <w:b w:val="0"/>
          <w:bCs/>
          <w:iCs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bCs/>
          <w:iCs/>
          <w:sz w:val="28"/>
          <w:szCs w:val="28"/>
        </w:rPr>
        <w:t>Большеигнатовского</w:t>
      </w:r>
      <w:proofErr w:type="spellEnd"/>
      <w:r>
        <w:rPr>
          <w:b w:val="0"/>
          <w:bCs/>
          <w:iCs/>
          <w:sz w:val="28"/>
          <w:szCs w:val="28"/>
        </w:rPr>
        <w:t xml:space="preserve"> муниципального района Республики Мордовия  на 2023 год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 на плановый период 2024 и 2025 годов</w:t>
      </w:r>
      <w:r>
        <w:rPr>
          <w:b w:val="0"/>
          <w:bCs/>
          <w:iCs/>
          <w:sz w:val="28"/>
          <w:szCs w:val="28"/>
        </w:rPr>
        <w:t>».</w:t>
      </w:r>
    </w:p>
    <w:p w:rsidR="0055161F" w:rsidRDefault="0079685B" w:rsidP="0055161F">
      <w:pPr>
        <w:pStyle w:val="a9"/>
        <w:tabs>
          <w:tab w:val="left" w:pos="9360"/>
        </w:tabs>
        <w:rPr>
          <w:rFonts w:ascii="Times New Roman" w:hAnsi="Times New Roman" w:cs="Times New Roman"/>
          <w:b w:val="0"/>
          <w:bCs w:val="0"/>
        </w:rPr>
      </w:pPr>
      <w:r w:rsidRPr="0055161F">
        <w:rPr>
          <w:rFonts w:ascii="Times New Roman" w:hAnsi="Times New Roman" w:cs="Times New Roman"/>
          <w:b w:val="0"/>
        </w:rPr>
        <w:t xml:space="preserve">На основании </w:t>
      </w:r>
      <w:r w:rsidR="0055161F" w:rsidRPr="0055161F">
        <w:rPr>
          <w:rFonts w:ascii="Times New Roman" w:hAnsi="Times New Roman" w:cs="Times New Roman"/>
          <w:b w:val="0"/>
        </w:rPr>
        <w:t xml:space="preserve"> </w:t>
      </w:r>
      <w:r w:rsidRPr="0055161F">
        <w:rPr>
          <w:rFonts w:ascii="Times New Roman" w:hAnsi="Times New Roman" w:cs="Times New Roman"/>
          <w:b w:val="0"/>
        </w:rPr>
        <w:t xml:space="preserve"> Порядка</w:t>
      </w:r>
      <w:r w:rsidRPr="00DF37B2">
        <w:t xml:space="preserve"> </w:t>
      </w:r>
      <w:r w:rsidR="0055161F" w:rsidRPr="00DF37B2">
        <w:rPr>
          <w:rFonts w:ascii="Times New Roman" w:hAnsi="Times New Roman" w:cs="Times New Roman"/>
          <w:b w:val="0"/>
        </w:rPr>
        <w:t xml:space="preserve">организации и </w:t>
      </w:r>
      <w:proofErr w:type="gramStart"/>
      <w:r w:rsidR="0055161F" w:rsidRPr="00DF37B2">
        <w:rPr>
          <w:rFonts w:ascii="Times New Roman" w:hAnsi="Times New Roman" w:cs="Times New Roman"/>
          <w:b w:val="0"/>
        </w:rPr>
        <w:t>проведения публичных слушаний</w:t>
      </w:r>
      <w:r w:rsidR="0055161F" w:rsidRPr="00DF37B2">
        <w:rPr>
          <w:b w:val="0"/>
        </w:rPr>
        <w:t>,</w:t>
      </w:r>
      <w:r w:rsidR="0055161F">
        <w:rPr>
          <w:rFonts w:ascii="Times New Roman" w:hAnsi="Times New Roman" w:cs="Times New Roman"/>
          <w:b w:val="0"/>
          <w:bCs w:val="0"/>
        </w:rPr>
        <w:t xml:space="preserve">  утвержденного решением Совета депутатов  </w:t>
      </w:r>
      <w:proofErr w:type="spellStart"/>
      <w:r w:rsidR="0055161F">
        <w:rPr>
          <w:rFonts w:ascii="Times New Roman" w:hAnsi="Times New Roman" w:cs="Times New Roman"/>
          <w:b w:val="0"/>
          <w:bCs w:val="0"/>
        </w:rPr>
        <w:t>Старочамзинского</w:t>
      </w:r>
      <w:proofErr w:type="spellEnd"/>
      <w:r w:rsidR="0055161F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proofErr w:type="spellStart"/>
      <w:r w:rsidR="0055161F">
        <w:rPr>
          <w:rFonts w:ascii="Times New Roman" w:hAnsi="Times New Roman" w:cs="Times New Roman"/>
          <w:b w:val="0"/>
          <w:bCs w:val="0"/>
        </w:rPr>
        <w:t>Большеигнатовского</w:t>
      </w:r>
      <w:proofErr w:type="spellEnd"/>
      <w:r w:rsidR="0055161F">
        <w:rPr>
          <w:rFonts w:ascii="Times New Roman" w:hAnsi="Times New Roman" w:cs="Times New Roman"/>
          <w:b w:val="0"/>
          <w:bCs w:val="0"/>
        </w:rPr>
        <w:t xml:space="preserve"> муниципального района РМ от 13.08.2021 г №51 администрация </w:t>
      </w:r>
      <w:proofErr w:type="spellStart"/>
      <w:r w:rsidR="0055161F">
        <w:rPr>
          <w:rFonts w:ascii="Times New Roman" w:hAnsi="Times New Roman" w:cs="Times New Roman"/>
          <w:b w:val="0"/>
          <w:bCs w:val="0"/>
        </w:rPr>
        <w:t>Старочамзинского</w:t>
      </w:r>
      <w:proofErr w:type="spellEnd"/>
      <w:r w:rsidR="0055161F">
        <w:rPr>
          <w:rFonts w:ascii="Times New Roman" w:hAnsi="Times New Roman" w:cs="Times New Roman"/>
          <w:b w:val="0"/>
          <w:bCs w:val="0"/>
        </w:rPr>
        <w:t xml:space="preserve"> сельского поселения постановляет</w:t>
      </w:r>
      <w:proofErr w:type="gramEnd"/>
      <w:r w:rsidR="0055161F">
        <w:rPr>
          <w:rFonts w:ascii="Times New Roman" w:hAnsi="Times New Roman" w:cs="Times New Roman"/>
          <w:b w:val="0"/>
          <w:bCs w:val="0"/>
        </w:rPr>
        <w:t>:</w:t>
      </w:r>
    </w:p>
    <w:p w:rsidR="0079685B" w:rsidRPr="00DF37B2" w:rsidRDefault="0079685B" w:rsidP="0079685B">
      <w:pPr>
        <w:contextualSpacing/>
        <w:rPr>
          <w:sz w:val="28"/>
          <w:szCs w:val="28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1.Опубликовать и вынести на публичные слушания проект решения Совета депутатов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« О бюджете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Большеигнатовского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 Республики Мордовия </w:t>
      </w:r>
      <w:r>
        <w:rPr>
          <w:b w:val="0"/>
          <w:bCs/>
          <w:iCs/>
          <w:sz w:val="28"/>
          <w:szCs w:val="28"/>
        </w:rPr>
        <w:t>на 2022 год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 на плановый период 2023 и 2024 годов</w:t>
      </w:r>
      <w:r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внесенный в порядке правотворческой инициативы Главы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(приложение № 1)</w:t>
      </w: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2.Определить</w:t>
      </w:r>
      <w:proofErr w:type="gramStart"/>
      <w:r>
        <w:rPr>
          <w:b w:val="0"/>
          <w:sz w:val="28"/>
          <w:szCs w:val="28"/>
        </w:rPr>
        <w:t>,ч</w:t>
      </w:r>
      <w:proofErr w:type="gramEnd"/>
      <w:r>
        <w:rPr>
          <w:b w:val="0"/>
          <w:sz w:val="28"/>
          <w:szCs w:val="28"/>
        </w:rPr>
        <w:t>то место и время проведения публичных слушаний устанавливается в соответствии с графиком (приложение 2).</w:t>
      </w: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3.Установить</w:t>
      </w:r>
      <w:proofErr w:type="gramStart"/>
      <w:r>
        <w:rPr>
          <w:b w:val="0"/>
          <w:sz w:val="28"/>
          <w:szCs w:val="28"/>
        </w:rPr>
        <w:t>,ч</w:t>
      </w:r>
      <w:proofErr w:type="gramEnd"/>
      <w:r>
        <w:rPr>
          <w:b w:val="0"/>
          <w:sz w:val="28"/>
          <w:szCs w:val="28"/>
        </w:rPr>
        <w:t>то организация и проведение публичных слушаний осуществляется рабочей группой ( приложение 3).</w:t>
      </w: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proofErr w:type="gramStart"/>
      <w:r>
        <w:rPr>
          <w:b w:val="0"/>
          <w:sz w:val="28"/>
          <w:szCs w:val="28"/>
        </w:rPr>
        <w:t>4.Предложения по проекту решения</w:t>
      </w:r>
      <w:r w:rsidRPr="0079685B">
        <w:rPr>
          <w:b w:val="0"/>
          <w:bCs/>
          <w:iCs/>
          <w:sz w:val="28"/>
          <w:szCs w:val="28"/>
        </w:rPr>
        <w:t xml:space="preserve"> </w:t>
      </w:r>
      <w:r>
        <w:rPr>
          <w:b w:val="0"/>
          <w:bCs/>
          <w:iCs/>
          <w:sz w:val="28"/>
          <w:szCs w:val="28"/>
        </w:rPr>
        <w:t xml:space="preserve">Совета депутатов </w:t>
      </w:r>
      <w:proofErr w:type="spellStart"/>
      <w:r>
        <w:rPr>
          <w:b w:val="0"/>
          <w:bCs/>
          <w:iCs/>
          <w:sz w:val="28"/>
          <w:szCs w:val="28"/>
        </w:rPr>
        <w:t>Старочамзинского</w:t>
      </w:r>
      <w:proofErr w:type="spellEnd"/>
      <w:r>
        <w:rPr>
          <w:b w:val="0"/>
          <w:bCs/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О бюджете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Большеигнатовского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 Республики Мордовия   </w:t>
      </w:r>
      <w:r>
        <w:rPr>
          <w:b w:val="0"/>
          <w:bCs/>
          <w:i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 на плановый период 2024 и 2025 годов</w:t>
      </w:r>
      <w:r>
        <w:rPr>
          <w:b w:val="0"/>
          <w:sz w:val="28"/>
          <w:szCs w:val="28"/>
        </w:rPr>
        <w:t>» принимаются рабочей группой до 1</w:t>
      </w:r>
      <w:r w:rsidR="00E3685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декабря   2022 года в соответствии с прилагаемой формой внесения предложений по проекту решения</w:t>
      </w:r>
      <w:r>
        <w:rPr>
          <w:sz w:val="28"/>
          <w:szCs w:val="28"/>
        </w:rPr>
        <w:t xml:space="preserve"> </w:t>
      </w:r>
      <w:r>
        <w:rPr>
          <w:b w:val="0"/>
          <w:bCs/>
          <w:iCs/>
          <w:sz w:val="28"/>
          <w:szCs w:val="28"/>
        </w:rPr>
        <w:t xml:space="preserve">Совета депутатов </w:t>
      </w:r>
      <w:proofErr w:type="spellStart"/>
      <w:r>
        <w:rPr>
          <w:b w:val="0"/>
          <w:bCs/>
          <w:iCs/>
          <w:sz w:val="28"/>
          <w:szCs w:val="28"/>
        </w:rPr>
        <w:t>Старочамзинского</w:t>
      </w:r>
      <w:proofErr w:type="spellEnd"/>
      <w:r>
        <w:rPr>
          <w:b w:val="0"/>
          <w:bCs/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Pr="00DF37B2">
        <w:rPr>
          <w:b w:val="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бюджете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Большеигнатовского</w:t>
      </w:r>
      <w:proofErr w:type="spellEnd"/>
      <w:proofErr w:type="gramEnd"/>
      <w:r>
        <w:rPr>
          <w:b w:val="0"/>
          <w:sz w:val="28"/>
          <w:szCs w:val="28"/>
        </w:rPr>
        <w:t xml:space="preserve"> муниципального района Республики Мордовия </w:t>
      </w:r>
      <w:r>
        <w:rPr>
          <w:b w:val="0"/>
          <w:bCs/>
          <w:i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 на плановый период 2024 и 2025 годов</w:t>
      </w:r>
      <w:r>
        <w:rPr>
          <w:b w:val="0"/>
          <w:sz w:val="28"/>
          <w:szCs w:val="28"/>
        </w:rPr>
        <w:t xml:space="preserve">» по адресу: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тарое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Чамзино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ул.Западная</w:t>
      </w:r>
      <w:proofErr w:type="spellEnd"/>
      <w:r>
        <w:rPr>
          <w:b w:val="0"/>
          <w:sz w:val="28"/>
          <w:szCs w:val="28"/>
        </w:rPr>
        <w:t xml:space="preserve">, д. </w:t>
      </w:r>
      <w:r>
        <w:rPr>
          <w:b w:val="0"/>
          <w:sz w:val="28"/>
          <w:szCs w:val="28"/>
        </w:rPr>
        <w:lastRenderedPageBreak/>
        <w:t>27.А (тел.2-33-48) с 8ч.30 мин. до 16 ч 45 мин., кроме субботы и воскресенья.(приложение № 4).</w:t>
      </w: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5.Обсуждение проекта решения</w:t>
      </w:r>
      <w:r w:rsidRPr="0079685B">
        <w:rPr>
          <w:b w:val="0"/>
          <w:bCs/>
          <w:iCs/>
          <w:sz w:val="28"/>
          <w:szCs w:val="28"/>
        </w:rPr>
        <w:t xml:space="preserve"> </w:t>
      </w:r>
      <w:r>
        <w:rPr>
          <w:b w:val="0"/>
          <w:bCs/>
          <w:iCs/>
          <w:sz w:val="28"/>
          <w:szCs w:val="28"/>
        </w:rPr>
        <w:t xml:space="preserve">Совета депутатов </w:t>
      </w:r>
      <w:proofErr w:type="spellStart"/>
      <w:r>
        <w:rPr>
          <w:b w:val="0"/>
          <w:bCs/>
          <w:iCs/>
          <w:sz w:val="28"/>
          <w:szCs w:val="28"/>
        </w:rPr>
        <w:t>Старочамзинского</w:t>
      </w:r>
      <w:proofErr w:type="spellEnd"/>
      <w:r>
        <w:rPr>
          <w:b w:val="0"/>
          <w:bCs/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О бюджете </w:t>
      </w:r>
      <w:proofErr w:type="spellStart"/>
      <w:r>
        <w:rPr>
          <w:b w:val="0"/>
          <w:sz w:val="28"/>
          <w:szCs w:val="28"/>
        </w:rPr>
        <w:t>Старочамзинского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Большеигнатовского</w:t>
      </w:r>
      <w:proofErr w:type="spellEnd"/>
      <w:r>
        <w:rPr>
          <w:b w:val="0"/>
          <w:sz w:val="28"/>
          <w:szCs w:val="28"/>
        </w:rPr>
        <w:t xml:space="preserve"> района Республики Мордовия </w:t>
      </w:r>
      <w:r>
        <w:rPr>
          <w:b w:val="0"/>
          <w:bCs/>
          <w:i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 на плановый период 2024 и 2025 годов</w:t>
      </w:r>
      <w:r>
        <w:rPr>
          <w:b w:val="0"/>
          <w:sz w:val="28"/>
          <w:szCs w:val="28"/>
        </w:rPr>
        <w:t>» осуществляется в порядке, установленным  Положением о порядке проведения публичных слушаний.</w:t>
      </w: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6.Нстоящее постановление вступает в силу со дня его опубликования</w:t>
      </w:r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                                      </w:t>
      </w:r>
      <w:proofErr w:type="spellStart"/>
      <w:r>
        <w:rPr>
          <w:b w:val="0"/>
          <w:sz w:val="28"/>
          <w:szCs w:val="28"/>
        </w:rPr>
        <w:t>Н.В.Зайкина</w:t>
      </w:r>
      <w:proofErr w:type="spellEnd"/>
    </w:p>
    <w:p w:rsidR="0079685B" w:rsidRDefault="0079685B" w:rsidP="0079685B">
      <w:pPr>
        <w:pStyle w:val="210"/>
        <w:ind w:left="360"/>
        <w:jc w:val="left"/>
        <w:rPr>
          <w:b w:val="0"/>
          <w:sz w:val="28"/>
          <w:szCs w:val="28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pStyle w:val="210"/>
        <w:ind w:left="360"/>
        <w:jc w:val="left"/>
        <w:rPr>
          <w:b w:val="0"/>
          <w:sz w:val="24"/>
          <w:szCs w:val="24"/>
        </w:rPr>
      </w:pPr>
    </w:p>
    <w:p w:rsidR="0079685B" w:rsidRDefault="0079685B" w:rsidP="0079685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Приложение 1</w:t>
      </w:r>
    </w:p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 Администрации                 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02.12.2022 года №58</w:t>
      </w: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</w:t>
      </w:r>
      <w:r>
        <w:rPr>
          <w:sz w:val="44"/>
          <w:szCs w:val="44"/>
        </w:rPr>
        <w:t xml:space="preserve">                                                                  </w:t>
      </w:r>
    </w:p>
    <w:p w:rsidR="0079685B" w:rsidRDefault="0079685B" w:rsidP="0079685B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28"/>
          <w:szCs w:val="28"/>
        </w:rPr>
      </w:pPr>
    </w:p>
    <w:p w:rsidR="0079685B" w:rsidRDefault="0079685B" w:rsidP="0079685B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28"/>
          <w:szCs w:val="28"/>
        </w:rPr>
      </w:pPr>
      <w:r>
        <w:rPr>
          <w:rFonts w:ascii="Arial" w:hAnsi="Arial" w:cs="Arial"/>
          <w:b/>
          <w:noProof/>
          <w:sz w:val="40"/>
        </w:rPr>
        <w:t>ПРОЕКТ</w:t>
      </w:r>
    </w:p>
    <w:p w:rsidR="0079685B" w:rsidRDefault="0079685B" w:rsidP="0079685B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Старочамзинского</w:t>
      </w:r>
      <w:proofErr w:type="spellEnd"/>
      <w:r>
        <w:rPr>
          <w:sz w:val="28"/>
        </w:rPr>
        <w:t xml:space="preserve"> сельского поселения</w:t>
      </w:r>
    </w:p>
    <w:p w:rsidR="0079685B" w:rsidRDefault="0079685B" w:rsidP="0079685B">
      <w:pPr>
        <w:jc w:val="center"/>
        <w:rPr>
          <w:sz w:val="28"/>
        </w:rPr>
      </w:pPr>
    </w:p>
    <w:p w:rsidR="0079685B" w:rsidRDefault="0079685B" w:rsidP="0079685B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79685B" w:rsidRDefault="0079685B" w:rsidP="0079685B">
      <w:pPr>
        <w:pStyle w:val="1"/>
        <w:jc w:val="center"/>
        <w:rPr>
          <w:sz w:val="28"/>
        </w:rPr>
      </w:pPr>
      <w:r>
        <w:t>Республики Мордовия</w:t>
      </w:r>
    </w:p>
    <w:p w:rsidR="0079685B" w:rsidRDefault="0079685B" w:rsidP="0079685B">
      <w:pPr>
        <w:tabs>
          <w:tab w:val="left" w:pos="2595"/>
        </w:tabs>
        <w:jc w:val="center"/>
        <w:rPr>
          <w:sz w:val="28"/>
        </w:rPr>
      </w:pPr>
    </w:p>
    <w:p w:rsidR="0079685B" w:rsidRDefault="0079685B" w:rsidP="0079685B">
      <w:pPr>
        <w:tabs>
          <w:tab w:val="left" w:pos="2595"/>
        </w:tabs>
        <w:jc w:val="center"/>
        <w:rPr>
          <w:sz w:val="28"/>
        </w:rPr>
      </w:pPr>
    </w:p>
    <w:p w:rsidR="0079685B" w:rsidRDefault="0079685B" w:rsidP="0079685B">
      <w:pPr>
        <w:pStyle w:val="1"/>
        <w:tabs>
          <w:tab w:val="left" w:pos="2595"/>
        </w:tabs>
        <w:jc w:val="center"/>
        <w:rPr>
          <w:sz w:val="28"/>
        </w:rPr>
      </w:pPr>
      <w:r>
        <w:t>РЕШЕНИЕ</w:t>
      </w:r>
    </w:p>
    <w:p w:rsidR="0079685B" w:rsidRDefault="0079685B" w:rsidP="0079685B">
      <w:pPr>
        <w:pStyle w:val="a4"/>
        <w:jc w:val="center"/>
        <w:rPr>
          <w:b/>
          <w:bCs/>
        </w:rPr>
      </w:pPr>
      <w:r>
        <w:rPr>
          <w:b/>
          <w:bCs/>
        </w:rPr>
        <w:t xml:space="preserve">Совета депутатов </w:t>
      </w:r>
      <w:proofErr w:type="spellStart"/>
      <w:r>
        <w:rPr>
          <w:b/>
          <w:bCs/>
        </w:rPr>
        <w:t>Старочамзинского</w:t>
      </w:r>
      <w:proofErr w:type="spellEnd"/>
      <w:r>
        <w:rPr>
          <w:b/>
          <w:bCs/>
        </w:rPr>
        <w:t xml:space="preserve"> сельского поселения</w:t>
      </w:r>
    </w:p>
    <w:p w:rsidR="0079685B" w:rsidRDefault="0079685B" w:rsidP="0079685B">
      <w:pPr>
        <w:pStyle w:val="a4"/>
        <w:jc w:val="center"/>
        <w:rPr>
          <w:b/>
          <w:bCs/>
        </w:rPr>
      </w:pPr>
      <w:proofErr w:type="spellStart"/>
      <w:r>
        <w:rPr>
          <w:b/>
          <w:bCs/>
        </w:rPr>
        <w:t>Большеигнатовского</w:t>
      </w:r>
      <w:proofErr w:type="spellEnd"/>
      <w:r>
        <w:rPr>
          <w:b/>
          <w:bCs/>
        </w:rPr>
        <w:t xml:space="preserve"> муниципального района Республики Мордовия</w:t>
      </w:r>
    </w:p>
    <w:p w:rsidR="0079685B" w:rsidRDefault="0079685B" w:rsidP="0079685B">
      <w:pPr>
        <w:pStyle w:val="a4"/>
        <w:jc w:val="center"/>
        <w:rPr>
          <w:b/>
          <w:bCs/>
        </w:rPr>
      </w:pPr>
      <w:r>
        <w:rPr>
          <w:b/>
          <w:bCs/>
        </w:rPr>
        <w:t>первого созыва</w:t>
      </w:r>
    </w:p>
    <w:p w:rsidR="0079685B" w:rsidRDefault="0079685B" w:rsidP="0079685B"/>
    <w:p w:rsidR="0079685B" w:rsidRDefault="0079685B" w:rsidP="0079685B">
      <w:pPr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тарое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Чамзино</w:t>
      </w:r>
      <w:proofErr w:type="spellEnd"/>
    </w:p>
    <w:p w:rsidR="0079685B" w:rsidRDefault="0079685B" w:rsidP="0079685B">
      <w:pPr>
        <w:rPr>
          <w:b/>
          <w:bCs/>
        </w:rPr>
      </w:pPr>
    </w:p>
    <w:p w:rsidR="0079685B" w:rsidRDefault="0079685B" w:rsidP="0079685B">
      <w:r>
        <w:rPr>
          <w:b/>
          <w:bCs/>
          <w:sz w:val="28"/>
        </w:rPr>
        <w:t xml:space="preserve"> </w:t>
      </w:r>
    </w:p>
    <w:p w:rsidR="0079685B" w:rsidRDefault="0079685B" w:rsidP="0079685B"/>
    <w:p w:rsidR="0079685B" w:rsidRDefault="0079685B" w:rsidP="0079685B">
      <w:pPr>
        <w:pStyle w:val="2"/>
        <w:jc w:val="center"/>
      </w:pPr>
      <w:r>
        <w:t xml:space="preserve">О бюджете </w:t>
      </w:r>
      <w:proofErr w:type="spellStart"/>
      <w:r>
        <w:t>Старочамзинского</w:t>
      </w:r>
      <w:proofErr w:type="spellEnd"/>
      <w:r>
        <w:t xml:space="preserve"> 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</w:t>
      </w:r>
    </w:p>
    <w:p w:rsidR="0079685B" w:rsidRDefault="0079685B" w:rsidP="0079685B">
      <w:pPr>
        <w:pStyle w:val="2"/>
        <w:jc w:val="center"/>
      </w:pPr>
      <w:r>
        <w:t>на 2023 год и на плановый период 2024 и 2025 годов</w:t>
      </w:r>
    </w:p>
    <w:p w:rsidR="0079685B" w:rsidRDefault="0079685B" w:rsidP="0079685B">
      <w:pPr>
        <w:rPr>
          <w:sz w:val="28"/>
        </w:rPr>
      </w:pPr>
    </w:p>
    <w:p w:rsidR="0079685B" w:rsidRDefault="0079685B" w:rsidP="0079685B">
      <w:pPr>
        <w:pStyle w:val="ConsPlu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5B" w:rsidRDefault="0079685B" w:rsidP="0079685B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9685B" w:rsidRDefault="0079685B" w:rsidP="0079685B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85B" w:rsidRDefault="0079685B" w:rsidP="0079685B">
      <w:pPr>
        <w:pStyle w:val="ConsPlusNormal"/>
        <w:widowControl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 1. Основные характеристики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79685B" w:rsidRDefault="0079685B" w:rsidP="0079685B">
      <w:pPr>
        <w:pStyle w:val="ConsPlusNormal"/>
        <w:widowControl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85B" w:rsidRDefault="0079685B" w:rsidP="0079685B">
      <w:pPr>
        <w:pStyle w:val="ConsPlusNormal"/>
        <w:widowControl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E36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6E55DE">
        <w:rPr>
          <w:rFonts w:ascii="Times New Roman" w:hAnsi="Times New Roman" w:cs="Times New Roman"/>
          <w:color w:val="FF0000"/>
          <w:sz w:val="28"/>
          <w:szCs w:val="28"/>
        </w:rPr>
        <w:t>1139.0</w:t>
      </w:r>
      <w:r w:rsidRPr="00E368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– </w:t>
      </w:r>
      <w:r w:rsidR="006E55DE">
        <w:rPr>
          <w:rFonts w:ascii="Times New Roman" w:hAnsi="Times New Roman" w:cs="Times New Roman"/>
          <w:color w:val="FF0000"/>
          <w:sz w:val="28"/>
          <w:szCs w:val="28"/>
        </w:rPr>
        <w:t>1139.0</w:t>
      </w:r>
      <w:r w:rsidRPr="00E368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 исходя из уровня инфляции, не превышающего 3,7 процента (декабрь 202</w:t>
      </w:r>
      <w:r w:rsidR="00E36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E36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9685B" w:rsidRPr="008A2F81" w:rsidRDefault="0079685B" w:rsidP="0079685B">
      <w:pPr>
        <w:pStyle w:val="ConsPlusNormal"/>
        <w:widowControl/>
        <w:numPr>
          <w:ilvl w:val="0"/>
          <w:numId w:val="1"/>
        </w:numPr>
        <w:spacing w:line="23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E36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E3685D">
        <w:rPr>
          <w:rFonts w:ascii="Times New Roman" w:hAnsi="Times New Roman" w:cs="Times New Roman"/>
          <w:sz w:val="28"/>
          <w:szCs w:val="28"/>
        </w:rPr>
        <w:t xml:space="preserve"> </w:t>
      </w:r>
      <w:r w:rsidR="006E55DE">
        <w:rPr>
          <w:rFonts w:ascii="Times New Roman" w:hAnsi="Times New Roman" w:cs="Times New Roman"/>
          <w:sz w:val="28"/>
          <w:szCs w:val="28"/>
        </w:rPr>
        <w:t>1177.1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 </w:t>
      </w:r>
      <w:r w:rsidR="00E3685D">
        <w:rPr>
          <w:rFonts w:ascii="Times New Roman" w:hAnsi="Times New Roman" w:cs="Times New Roman"/>
          <w:sz w:val="28"/>
          <w:szCs w:val="28"/>
        </w:rPr>
        <w:t xml:space="preserve"> </w:t>
      </w:r>
      <w:r w:rsidR="006E55DE">
        <w:rPr>
          <w:rFonts w:ascii="Times New Roman" w:hAnsi="Times New Roman" w:cs="Times New Roman"/>
          <w:sz w:val="28"/>
          <w:szCs w:val="28"/>
        </w:rPr>
        <w:t>1177.1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A2F81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8A2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F81">
        <w:rPr>
          <w:rFonts w:ascii="Times New Roman" w:hAnsi="Times New Roman" w:cs="Times New Roman"/>
          <w:sz w:val="28"/>
          <w:szCs w:val="28"/>
        </w:rPr>
        <w:t xml:space="preserve"> </w:t>
      </w:r>
      <w:r w:rsidRPr="008A2F81">
        <w:rPr>
          <w:rFonts w:ascii="Times New Roman" w:hAnsi="Times New Roman" w:cs="Times New Roman"/>
          <w:bCs/>
          <w:sz w:val="28"/>
          <w:szCs w:val="28"/>
        </w:rPr>
        <w:t>исходя из уровня инфляции  не превышающего 4,0 процента (декабрь 202</w:t>
      </w:r>
      <w:r w:rsidR="00E3685D">
        <w:rPr>
          <w:rFonts w:ascii="Times New Roman" w:hAnsi="Times New Roman" w:cs="Times New Roman"/>
          <w:bCs/>
          <w:sz w:val="28"/>
          <w:szCs w:val="28"/>
        </w:rPr>
        <w:t>4</w:t>
      </w:r>
      <w:r w:rsidRPr="008A2F81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E3685D">
        <w:rPr>
          <w:rFonts w:ascii="Times New Roman" w:hAnsi="Times New Roman" w:cs="Times New Roman"/>
          <w:bCs/>
          <w:sz w:val="28"/>
          <w:szCs w:val="28"/>
        </w:rPr>
        <w:t>3</w:t>
      </w:r>
      <w:r w:rsidRPr="008A2F81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</w:p>
    <w:p w:rsidR="0079685B" w:rsidRDefault="0079685B" w:rsidP="0079685B">
      <w:pPr>
        <w:pStyle w:val="ConsPlusNormal"/>
        <w:widowControl/>
        <w:numPr>
          <w:ilvl w:val="0"/>
          <w:numId w:val="1"/>
        </w:numPr>
        <w:spacing w:line="23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F81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proofErr w:type="spellStart"/>
      <w:r w:rsidRPr="008A2F81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8A2F8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E3685D">
        <w:rPr>
          <w:rFonts w:ascii="Times New Roman" w:hAnsi="Times New Roman" w:cs="Times New Roman"/>
          <w:sz w:val="28"/>
          <w:szCs w:val="28"/>
        </w:rPr>
        <w:t>5</w:t>
      </w:r>
      <w:r w:rsidRPr="008A2F81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6E55DE">
        <w:rPr>
          <w:rFonts w:ascii="Times New Roman" w:hAnsi="Times New Roman" w:cs="Times New Roman"/>
          <w:sz w:val="28"/>
          <w:szCs w:val="28"/>
        </w:rPr>
        <w:t>1198.8</w:t>
      </w:r>
      <w:r w:rsidR="00E3685D">
        <w:rPr>
          <w:rFonts w:ascii="Times New Roman" w:hAnsi="Times New Roman" w:cs="Times New Roman"/>
          <w:sz w:val="28"/>
          <w:szCs w:val="28"/>
        </w:rPr>
        <w:t xml:space="preserve"> </w:t>
      </w:r>
      <w:r w:rsidRPr="008A2F81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 </w:t>
      </w:r>
      <w:r w:rsidR="006E55DE">
        <w:rPr>
          <w:rFonts w:ascii="Times New Roman" w:hAnsi="Times New Roman" w:cs="Times New Roman"/>
          <w:sz w:val="28"/>
          <w:szCs w:val="28"/>
        </w:rPr>
        <w:t>1198.8</w:t>
      </w:r>
      <w:r w:rsidR="00E3685D">
        <w:rPr>
          <w:rFonts w:ascii="Times New Roman" w:hAnsi="Times New Roman" w:cs="Times New Roman"/>
          <w:sz w:val="28"/>
          <w:szCs w:val="28"/>
        </w:rPr>
        <w:t xml:space="preserve"> </w:t>
      </w:r>
      <w:r w:rsidRPr="008A2F8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8A2F8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A2F81">
        <w:rPr>
          <w:rFonts w:ascii="Times New Roman" w:hAnsi="Times New Roman" w:cs="Times New Roman"/>
          <w:sz w:val="28"/>
          <w:szCs w:val="28"/>
        </w:rPr>
        <w:t xml:space="preserve"> </w:t>
      </w:r>
      <w:r w:rsidRPr="008A2F81">
        <w:rPr>
          <w:rFonts w:ascii="Times New Roman" w:hAnsi="Times New Roman" w:cs="Times New Roman"/>
          <w:bCs/>
          <w:sz w:val="28"/>
          <w:szCs w:val="28"/>
        </w:rPr>
        <w:t>исходя из уровня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инфляции, не превышающего 3,9 процентов (декабрь 202</w:t>
      </w:r>
      <w:r w:rsidR="00E3685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E3685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</w:p>
    <w:p w:rsidR="0079685B" w:rsidRDefault="0079685B" w:rsidP="0079685B">
      <w:pPr>
        <w:pStyle w:val="ConsPlusNormal"/>
        <w:widowControl/>
        <w:spacing w:line="23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 2</w:t>
      </w:r>
      <w:r>
        <w:rPr>
          <w:bCs/>
          <w:sz w:val="28"/>
          <w:szCs w:val="28"/>
        </w:rPr>
        <w:t xml:space="preserve">.  Нормативы распределения доходов  бюджета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  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 распределения доходов   </w:t>
      </w:r>
      <w:r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proofErr w:type="gramStart"/>
      <w:r>
        <w:rPr>
          <w:bCs/>
          <w:sz w:val="28"/>
          <w:szCs w:val="28"/>
        </w:rPr>
        <w:t xml:space="preserve">   ,</w:t>
      </w:r>
      <w:proofErr w:type="gramEnd"/>
      <w:r>
        <w:rPr>
          <w:bCs/>
          <w:sz w:val="28"/>
          <w:szCs w:val="28"/>
        </w:rPr>
        <w:t xml:space="preserve"> не установленные бюджетным законодательством Российской Федерации согласно  приложения 1 к настоящему Решению.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Статья3</w:t>
      </w:r>
      <w:r>
        <w:rPr>
          <w:bCs/>
          <w:sz w:val="28"/>
          <w:szCs w:val="28"/>
        </w:rPr>
        <w:t xml:space="preserve">. Безвозмездные поступления в бюджет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Утвердить объем безвозмездных поступлений в бюджет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E3685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E368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 согласно приложению 2 </w:t>
      </w:r>
      <w:r>
        <w:rPr>
          <w:rStyle w:val="ac"/>
          <w:sz w:val="28"/>
          <w:szCs w:val="28"/>
        </w:rPr>
        <w:t>к</w:t>
      </w:r>
      <w:r>
        <w:rPr>
          <w:bCs/>
          <w:sz w:val="28"/>
          <w:szCs w:val="28"/>
        </w:rPr>
        <w:t xml:space="preserve"> настоящему Решению.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</w:t>
      </w:r>
      <w:proofErr w:type="gramStart"/>
      <w:r>
        <w:rPr>
          <w:bCs/>
          <w:spacing w:val="100"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. Распределение расходов бюджета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ведомственную структуру расходов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6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3 к настоящему Решению;</w:t>
      </w:r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lastRenderedPageBreak/>
        <w:t>расходов бюджетов</w:t>
      </w:r>
      <w:proofErr w:type="gramEnd"/>
      <w:r>
        <w:rPr>
          <w:sz w:val="28"/>
          <w:szCs w:val="28"/>
        </w:rPr>
        <w:t xml:space="preserve">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6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4 к настоящему Решению; </w:t>
      </w:r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6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5 к настоящему Решению;</w:t>
      </w:r>
    </w:p>
    <w:p w:rsidR="0079685B" w:rsidRDefault="0079685B" w:rsidP="0079685B">
      <w:pPr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Статья5</w:t>
      </w:r>
      <w:r>
        <w:rPr>
          <w:bCs/>
          <w:sz w:val="28"/>
          <w:szCs w:val="28"/>
        </w:rPr>
        <w:t xml:space="preserve">. Бюджетные ассигнования на </w:t>
      </w:r>
      <w:proofErr w:type="gramStart"/>
      <w:r>
        <w:rPr>
          <w:bCs/>
          <w:sz w:val="28"/>
          <w:szCs w:val="28"/>
        </w:rPr>
        <w:t>социальное</w:t>
      </w:r>
      <w:proofErr w:type="gramEnd"/>
      <w:r>
        <w:rPr>
          <w:bCs/>
          <w:sz w:val="28"/>
          <w:szCs w:val="28"/>
        </w:rPr>
        <w:t xml:space="preserve"> </w:t>
      </w:r>
    </w:p>
    <w:p w:rsidR="0079685B" w:rsidRDefault="0079685B" w:rsidP="007968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обеспечение населения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685B" w:rsidRDefault="0079685B" w:rsidP="0079685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r>
        <w:rPr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79685B" w:rsidRDefault="0079685B" w:rsidP="007968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Оплата услуг почтовой связи и банковских услуг, оказываемых банками по выплате денежных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ажданам в рамках обеспечения мер социальной поддержки, может производиться в пределах 1,5 процента выплаченных сумм.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100"/>
          <w:sz w:val="28"/>
          <w:szCs w:val="28"/>
        </w:rPr>
      </w:pPr>
      <w:bookmarkStart w:id="0" w:name="Par156"/>
      <w:bookmarkEnd w:id="0"/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pacing w:val="100"/>
          <w:sz w:val="28"/>
          <w:szCs w:val="28"/>
        </w:rPr>
        <w:t>Статья</w:t>
      </w:r>
      <w:proofErr w:type="gramStart"/>
      <w:r>
        <w:rPr>
          <w:bCs/>
          <w:spacing w:val="100"/>
          <w:sz w:val="28"/>
          <w:szCs w:val="28"/>
        </w:rPr>
        <w:t>6</w:t>
      </w:r>
      <w:proofErr w:type="gram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Субсидии юридическим лицам, в том числе некоммерческим организациям (за исключением субсидий государственным (муниципальным) учреждениям, индивидуальным предпринимателям, физическим лицам)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Субсидии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 из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предоставляются в случаях, установленных в приложениях 3 – 5  к настоящему Решению, и в порядке, установленном Администрацией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 муниципального района Республики Мордовия.»</w:t>
      </w:r>
      <w:proofErr w:type="gramEnd"/>
    </w:p>
    <w:p w:rsidR="0079685B" w:rsidRDefault="0079685B" w:rsidP="0079685B">
      <w:pPr>
        <w:pStyle w:val="ConsPlusNormal"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bCs/>
          <w:spacing w:val="100"/>
          <w:sz w:val="28"/>
          <w:szCs w:val="28"/>
        </w:rPr>
      </w:pPr>
    </w:p>
    <w:p w:rsidR="0079685B" w:rsidRDefault="0079685B" w:rsidP="0079685B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00"/>
          <w:sz w:val="28"/>
          <w:szCs w:val="28"/>
        </w:rPr>
        <w:t>Статья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79685B" w:rsidRDefault="0079685B" w:rsidP="00796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E55DE">
        <w:rPr>
          <w:color w:val="FF0000"/>
          <w:sz w:val="28"/>
          <w:szCs w:val="28"/>
        </w:rPr>
        <w:t>0,0</w:t>
      </w:r>
      <w:r w:rsidRPr="00E368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>–0,0  тыс. рублей, на 202</w:t>
      </w:r>
      <w:r w:rsidR="00E368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-0,0 рублей. </w:t>
      </w:r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Направления расходования бюджетных ассигнований Дорожного фонда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установленным Советом депутатов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:rsidR="0079685B" w:rsidRDefault="0079685B" w:rsidP="007968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</w:t>
      </w:r>
      <w:r>
        <w:rPr>
          <w:bCs/>
          <w:sz w:val="28"/>
          <w:szCs w:val="28"/>
        </w:rPr>
        <w:t>8. Резервный фонд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                    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Резервного фонда Администрации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6E55DE">
        <w:rPr>
          <w:color w:val="FF0000"/>
          <w:sz w:val="28"/>
          <w:szCs w:val="28"/>
        </w:rPr>
        <w:t>52.1</w:t>
      </w:r>
      <w:r w:rsidRPr="00E368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на 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6E55DE">
        <w:rPr>
          <w:color w:val="FF0000"/>
          <w:sz w:val="28"/>
          <w:szCs w:val="28"/>
        </w:rPr>
        <w:t>54.0</w:t>
      </w:r>
      <w:r w:rsidRPr="00E368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202</w:t>
      </w:r>
      <w:r w:rsidR="00E3685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6E55DE">
        <w:rPr>
          <w:color w:val="FF0000"/>
          <w:sz w:val="28"/>
          <w:szCs w:val="28"/>
        </w:rPr>
        <w:t>55</w:t>
      </w:r>
      <w:r w:rsidRPr="00E3685D">
        <w:rPr>
          <w:color w:val="FF0000"/>
          <w:sz w:val="28"/>
          <w:szCs w:val="28"/>
        </w:rPr>
        <w:t xml:space="preserve">,0 </w:t>
      </w:r>
      <w:r>
        <w:rPr>
          <w:sz w:val="28"/>
          <w:szCs w:val="28"/>
        </w:rPr>
        <w:t>тыс. рублей.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  <w:r>
        <w:rPr>
          <w:bCs/>
          <w:spacing w:val="100"/>
          <w:sz w:val="28"/>
          <w:szCs w:val="28"/>
        </w:rPr>
        <w:t xml:space="preserve">   </w:t>
      </w:r>
    </w:p>
    <w:p w:rsidR="0079685B" w:rsidRDefault="0079685B" w:rsidP="007968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 xml:space="preserve">  Статья</w:t>
      </w:r>
      <w:proofErr w:type="gramStart"/>
      <w:r>
        <w:rPr>
          <w:bCs/>
          <w:sz w:val="28"/>
          <w:szCs w:val="28"/>
        </w:rPr>
        <w:t>9</w:t>
      </w:r>
      <w:proofErr w:type="gramEnd"/>
      <w:r>
        <w:rPr>
          <w:bCs/>
          <w:sz w:val="28"/>
          <w:szCs w:val="28"/>
        </w:rPr>
        <w:t xml:space="preserve">. Расходы на исполнение судебных актов по искам  к </w:t>
      </w:r>
      <w:proofErr w:type="spellStart"/>
      <w:r>
        <w:rPr>
          <w:sz w:val="28"/>
          <w:szCs w:val="28"/>
        </w:rPr>
        <w:t>Старочамзинскому</w:t>
      </w:r>
      <w:proofErr w:type="spellEnd"/>
      <w:r>
        <w:rPr>
          <w:sz w:val="28"/>
          <w:szCs w:val="28"/>
        </w:rPr>
        <w:t xml:space="preserve"> сельскому поселению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предоставляются бюджетные ассигнования на исполнение судебных актов по искам к </w:t>
      </w:r>
      <w:proofErr w:type="spellStart"/>
      <w:r>
        <w:rPr>
          <w:sz w:val="28"/>
          <w:szCs w:val="28"/>
        </w:rPr>
        <w:t>Старочамзинскому</w:t>
      </w:r>
      <w:proofErr w:type="spellEnd"/>
      <w:r>
        <w:rPr>
          <w:sz w:val="28"/>
          <w:szCs w:val="28"/>
        </w:rPr>
        <w:t xml:space="preserve"> сельскому поселению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а также судебных актов по иным искам о взыскании денежных средств за счет средств казны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Мордовия), судебных актов о присуждении компенсации за нарушение права на исполнение судебного акта в</w:t>
      </w:r>
      <w:proofErr w:type="gramEnd"/>
      <w:r>
        <w:rPr>
          <w:sz w:val="28"/>
          <w:szCs w:val="28"/>
        </w:rPr>
        <w:t xml:space="preserve"> разумный срок за счет средств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:rsidR="0079685B" w:rsidRDefault="0079685B" w:rsidP="0079685B">
      <w:pPr>
        <w:autoSpaceDE w:val="0"/>
        <w:autoSpaceDN w:val="0"/>
        <w:adjustRightInd w:val="0"/>
        <w:ind w:firstLine="728"/>
        <w:jc w:val="both"/>
        <w:rPr>
          <w:bCs/>
          <w:spacing w:val="100"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>
        <w:rPr>
          <w:bCs/>
          <w:spacing w:val="100"/>
          <w:sz w:val="28"/>
          <w:szCs w:val="28"/>
        </w:rPr>
        <w:t>Статья</w:t>
      </w:r>
      <w:r>
        <w:rPr>
          <w:bCs/>
          <w:sz w:val="28"/>
          <w:szCs w:val="28"/>
        </w:rPr>
        <w:t xml:space="preserve">10. </w:t>
      </w:r>
      <w:r>
        <w:rPr>
          <w:sz w:val="28"/>
          <w:szCs w:val="28"/>
        </w:rPr>
        <w:t xml:space="preserve">Муниципальные внутренние заимствования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муниципальный долг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и предоставление муниципальных гарантий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</w:p>
    <w:p w:rsidR="0079685B" w:rsidRDefault="0079685B" w:rsidP="0079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Право осуществления от имени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>
        <w:rPr>
          <w:bCs/>
          <w:sz w:val="28"/>
          <w:szCs w:val="28"/>
        </w:rPr>
        <w:t xml:space="preserve"> муниципальных внутренних заимствований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r>
        <w:rPr>
          <w:rStyle w:val="ac"/>
          <w:szCs w:val="16"/>
        </w:rPr>
        <w:t xml:space="preserve"> </w:t>
      </w:r>
      <w:r>
        <w:rPr>
          <w:rStyle w:val="ac"/>
          <w:sz w:val="28"/>
          <w:szCs w:val="28"/>
        </w:rPr>
        <w:t>п</w:t>
      </w:r>
      <w:r>
        <w:rPr>
          <w:sz w:val="28"/>
          <w:szCs w:val="28"/>
        </w:rPr>
        <w:t>ринадлежит Ад</w:t>
      </w:r>
      <w:r>
        <w:rPr>
          <w:bCs/>
          <w:sz w:val="28"/>
          <w:szCs w:val="28"/>
        </w:rPr>
        <w:t xml:space="preserve">министрации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79685B" w:rsidRDefault="0079685B" w:rsidP="0079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6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36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настоящему Решению.</w:t>
      </w:r>
    </w:p>
    <w:p w:rsidR="0079685B" w:rsidRDefault="0079685B" w:rsidP="0079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6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368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 настоящему Решению.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Установить предельный объем заимствований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рублей, на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–0,0 </w:t>
      </w:r>
      <w:r>
        <w:rPr>
          <w:sz w:val="28"/>
          <w:szCs w:val="28"/>
        </w:rPr>
        <w:t>тыс. рублей, на 202</w:t>
      </w:r>
      <w:r w:rsidR="00E3685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–0,0 </w:t>
      </w:r>
      <w:r>
        <w:rPr>
          <w:sz w:val="28"/>
          <w:szCs w:val="28"/>
        </w:rPr>
        <w:t>тыс. рублей.</w:t>
      </w:r>
    </w:p>
    <w:p w:rsidR="00E3685D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5. </w:t>
      </w:r>
      <w:r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1 января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 </w:t>
      </w:r>
      <w:r w:rsidRPr="00E3685D">
        <w:rPr>
          <w:color w:val="FF0000"/>
          <w:sz w:val="28"/>
          <w:szCs w:val="28"/>
        </w:rPr>
        <w:t xml:space="preserve">425,4   </w:t>
      </w:r>
      <w:r>
        <w:rPr>
          <w:sz w:val="28"/>
          <w:szCs w:val="28"/>
        </w:rPr>
        <w:t>тыс. рублей, на 1 января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–   </w:t>
      </w:r>
      <w:r w:rsidRPr="00E3685D">
        <w:rPr>
          <w:bCs/>
          <w:color w:val="FF0000"/>
          <w:sz w:val="28"/>
          <w:szCs w:val="28"/>
        </w:rPr>
        <w:t xml:space="preserve">357,1 </w:t>
      </w:r>
      <w:r>
        <w:rPr>
          <w:sz w:val="28"/>
          <w:szCs w:val="28"/>
        </w:rPr>
        <w:t>тыс. рублей, на 1 января 202</w:t>
      </w:r>
      <w:r w:rsidR="00E368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– </w:t>
      </w:r>
      <w:r w:rsidRPr="00E3685D">
        <w:rPr>
          <w:bCs/>
          <w:color w:val="FF0000"/>
          <w:sz w:val="28"/>
          <w:szCs w:val="28"/>
        </w:rPr>
        <w:t xml:space="preserve">268,8 </w:t>
      </w:r>
      <w:r>
        <w:rPr>
          <w:sz w:val="28"/>
          <w:szCs w:val="28"/>
        </w:rPr>
        <w:t>тыс. рублей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с. рублей, на 2023 год </w:t>
      </w:r>
      <w:r>
        <w:rPr>
          <w:bCs/>
          <w:sz w:val="28"/>
          <w:szCs w:val="28"/>
        </w:rPr>
        <w:t xml:space="preserve">– 49,0 </w:t>
      </w:r>
      <w:r>
        <w:rPr>
          <w:sz w:val="28"/>
          <w:szCs w:val="28"/>
        </w:rPr>
        <w:t xml:space="preserve">тыс. рублей, на 2024 год </w:t>
      </w:r>
      <w:r>
        <w:rPr>
          <w:bCs/>
          <w:sz w:val="28"/>
          <w:szCs w:val="28"/>
        </w:rPr>
        <w:t xml:space="preserve">– 49,0 </w:t>
      </w:r>
      <w:r>
        <w:rPr>
          <w:sz w:val="28"/>
          <w:szCs w:val="28"/>
        </w:rPr>
        <w:t>тыс. рублей</w:t>
      </w:r>
      <w:proofErr w:type="gramEnd"/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Программу муниципальных гарантий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на 202</w:t>
      </w:r>
      <w:r w:rsidR="00E368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3685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685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годов согласно приложению 8 к настоящему Решению.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left="-142" w:firstLine="993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</w:t>
      </w:r>
      <w:r>
        <w:rPr>
          <w:bCs/>
          <w:sz w:val="28"/>
          <w:szCs w:val="28"/>
        </w:rPr>
        <w:t xml:space="preserve">11. Особенности исполнения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в 202</w:t>
      </w:r>
      <w:r w:rsidR="00E3685D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году</w:t>
      </w:r>
    </w:p>
    <w:p w:rsidR="0079685B" w:rsidRDefault="0079685B" w:rsidP="0079685B">
      <w:pPr>
        <w:autoSpaceDE w:val="0"/>
        <w:autoSpaceDN w:val="0"/>
        <w:adjustRightInd w:val="0"/>
        <w:ind w:left="-142" w:firstLine="993"/>
        <w:jc w:val="both"/>
        <w:rPr>
          <w:b/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Установить в соответствии с </w:t>
      </w:r>
      <w:hyperlink r:id="rId6" w:history="1">
        <w:r>
          <w:rPr>
            <w:rStyle w:val="a3"/>
            <w:sz w:val="28"/>
            <w:szCs w:val="28"/>
          </w:rPr>
          <w:t>пунктом 8 статьи 217</w:t>
        </w:r>
      </w:hyperlink>
      <w:r>
        <w:rPr>
          <w:sz w:val="28"/>
          <w:szCs w:val="28"/>
        </w:rPr>
        <w:t xml:space="preserve"> Бюджетного кодекса Российской Федерации и статьи 42 Решения Совета депутатов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 от 03 октября 2016 года № 9«Об утверждении Положения о бюджетном процессе в  </w:t>
      </w:r>
      <w:proofErr w:type="spellStart"/>
      <w:r>
        <w:rPr>
          <w:sz w:val="28"/>
          <w:szCs w:val="28"/>
        </w:rPr>
        <w:t>Старочамзинском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Мордовия» следующие дополнительные основания внесения изменений в сводную бюджетную роспись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rStyle w:val="ac"/>
          <w:sz w:val="28"/>
          <w:szCs w:val="28"/>
        </w:rPr>
        <w:t xml:space="preserve"> </w:t>
      </w:r>
      <w:proofErr w:type="spellStart"/>
      <w:r>
        <w:rPr>
          <w:rStyle w:val="ac"/>
          <w:sz w:val="28"/>
          <w:szCs w:val="28"/>
        </w:rPr>
        <w:t>Большеигнатовского</w:t>
      </w:r>
      <w:proofErr w:type="spellEnd"/>
      <w:r>
        <w:rPr>
          <w:rStyle w:val="ac"/>
          <w:sz w:val="28"/>
          <w:szCs w:val="28"/>
        </w:rPr>
        <w:t xml:space="preserve"> муниципального района Республики</w:t>
      </w:r>
      <w:r>
        <w:rPr>
          <w:rStyle w:val="ac"/>
          <w:szCs w:val="16"/>
        </w:rPr>
        <w:t xml:space="preserve">  </w:t>
      </w:r>
      <w:r>
        <w:rPr>
          <w:rStyle w:val="ac"/>
          <w:sz w:val="28"/>
          <w:szCs w:val="28"/>
        </w:rPr>
        <w:t>Мордовия</w:t>
      </w:r>
      <w:r>
        <w:rPr>
          <w:rStyle w:val="ac"/>
          <w:szCs w:val="16"/>
        </w:rPr>
        <w:t xml:space="preserve"> </w:t>
      </w:r>
      <w:r>
        <w:rPr>
          <w:sz w:val="28"/>
          <w:szCs w:val="28"/>
        </w:rPr>
        <w:t xml:space="preserve">без внесения изменений в настоящее Решение, помимо оснований, установленных </w:t>
      </w:r>
      <w:hyperlink r:id="rId7" w:history="1">
        <w:r>
          <w:rPr>
            <w:rStyle w:val="a3"/>
            <w:sz w:val="28"/>
            <w:szCs w:val="28"/>
          </w:rPr>
          <w:t>пунктом 3 статьи 217</w:t>
        </w:r>
      </w:hyperlink>
      <w:r>
        <w:rPr>
          <w:sz w:val="28"/>
          <w:szCs w:val="28"/>
        </w:rPr>
        <w:t xml:space="preserve"> Бюджетного кодекса Российской Федерации: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осуществление выплат, направленных на обслуживание, сокращение и погашение долговых обязательств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в соответствии с Бюджетным </w:t>
      </w:r>
      <w:hyperlink r:id="rId8" w:history="1">
        <w:r>
          <w:rPr>
            <w:rStyle w:val="a3"/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коммунальных услуг,</w:t>
      </w:r>
      <w:r>
        <w:rPr>
          <w:rStyle w:val="ac"/>
          <w:sz w:val="28"/>
          <w:szCs w:val="28"/>
        </w:rPr>
        <w:t xml:space="preserve"> уп</w:t>
      </w:r>
      <w:r>
        <w:rPr>
          <w:bCs/>
          <w:sz w:val="28"/>
          <w:szCs w:val="28"/>
        </w:rPr>
        <w:t>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  <w:proofErr w:type="gramEnd"/>
    </w:p>
    <w:p w:rsidR="0079685B" w:rsidRDefault="0079685B" w:rsidP="0079685B">
      <w:pPr>
        <w:pStyle w:val="ab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4) перераспределение бюджетных ассигнований в целях обеспечения исполнения обязательств, связанных с </w:t>
      </w:r>
      <w:proofErr w:type="spellStart"/>
      <w:r>
        <w:rPr>
          <w:bCs/>
          <w:sz w:val="28"/>
          <w:szCs w:val="28"/>
        </w:rPr>
        <w:t>софинансированием</w:t>
      </w:r>
      <w:proofErr w:type="spellEnd"/>
      <w:r>
        <w:rPr>
          <w:bCs/>
          <w:sz w:val="28"/>
          <w:szCs w:val="2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79685B" w:rsidRDefault="0079685B" w:rsidP="0079685B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 показателей и результатов реализации федеральных проектов, входящих в состав национальных проектов (программ),  и (или) результатами их реализации, 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на соответствующий</w:t>
      </w:r>
      <w:proofErr w:type="gramEnd"/>
      <w:r>
        <w:rPr>
          <w:bCs/>
          <w:sz w:val="28"/>
          <w:szCs w:val="28"/>
        </w:rPr>
        <w:t xml:space="preserve"> финансовый год;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увеличение бюджетных ассигнований, предусмотренных на финансовое обеспечение реализации национальных проектов (программ), за </w:t>
      </w:r>
      <w:r>
        <w:rPr>
          <w:bCs/>
          <w:sz w:val="28"/>
          <w:szCs w:val="28"/>
        </w:rPr>
        <w:lastRenderedPageBreak/>
        <w:t>счет уменьшения бюджетных ассигнований, не отнесенных настоящим</w:t>
      </w:r>
      <w:r>
        <w:rPr>
          <w:rStyle w:val="ac"/>
          <w:szCs w:val="16"/>
        </w:rPr>
        <w:t xml:space="preserve"> </w:t>
      </w:r>
      <w:r>
        <w:rPr>
          <w:rStyle w:val="ac"/>
          <w:sz w:val="28"/>
          <w:szCs w:val="28"/>
        </w:rPr>
        <w:t>на</w:t>
      </w:r>
      <w:r>
        <w:rPr>
          <w:rStyle w:val="ac"/>
          <w:szCs w:val="16"/>
        </w:rPr>
        <w:t xml:space="preserve"> </w:t>
      </w:r>
      <w:r>
        <w:rPr>
          <w:bCs/>
          <w:sz w:val="28"/>
          <w:szCs w:val="28"/>
        </w:rPr>
        <w:t>указанные цели;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перераспределение бюджетных ассигнований в целях погашения кредиторской задолженности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бюджета.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на территории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Мордовия;</w:t>
      </w:r>
    </w:p>
    <w:p w:rsidR="0079685B" w:rsidRDefault="0079685B" w:rsidP="0079685B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11) перераспределение бюджетных ассигнований между видами источников финансирования дефицита бюджета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в ходе исполнения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в пределах общего объема бюджетных ассигнований по источникам финансирования дефицита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Мордовия, предусмотренных на соответствующий финансовый год.</w:t>
      </w:r>
      <w:proofErr w:type="gramEnd"/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</w:t>
      </w:r>
      <w:r>
        <w:rPr>
          <w:bCs/>
          <w:sz w:val="28"/>
          <w:szCs w:val="28"/>
        </w:rPr>
        <w:t>12. Вступление настоящего Решения в силу</w:t>
      </w:r>
    </w:p>
    <w:p w:rsidR="0079685B" w:rsidRDefault="0079685B" w:rsidP="0079685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1 января 202</w:t>
      </w:r>
      <w:r w:rsidR="00E3685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и подлежит официальному опубликованию.</w:t>
      </w:r>
    </w:p>
    <w:p w:rsidR="0079685B" w:rsidRDefault="0079685B" w:rsidP="0079685B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>
        <w:rPr>
          <w:bCs/>
          <w:spacing w:val="100"/>
          <w:sz w:val="28"/>
          <w:szCs w:val="28"/>
        </w:rPr>
        <w:t>Статья13</w:t>
      </w:r>
      <w:r>
        <w:rPr>
          <w:bCs/>
          <w:sz w:val="28"/>
          <w:szCs w:val="28"/>
        </w:rPr>
        <w:t xml:space="preserve">. Действие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</w:p>
    <w:p w:rsidR="0079685B" w:rsidRDefault="0079685B" w:rsidP="0079685B">
      <w:pPr>
        <w:autoSpaceDE w:val="0"/>
        <w:autoSpaceDN w:val="0"/>
        <w:adjustRightInd w:val="0"/>
        <w:spacing w:line="25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Республики Мордовия</w:t>
      </w:r>
    </w:p>
    <w:p w:rsidR="0079685B" w:rsidRDefault="0079685B" w:rsidP="0079685B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79685B" w:rsidRDefault="0079685B" w:rsidP="0079685B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Установить, что нормативные правовые акты органов местного самоуправления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Республики Мордовия</w:t>
      </w:r>
      <w:r>
        <w:rPr>
          <w:bCs/>
          <w:sz w:val="28"/>
          <w:szCs w:val="28"/>
        </w:rPr>
        <w:t xml:space="preserve">, принятые на основе и во исполнение решений 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>
        <w:rPr>
          <w:bCs/>
          <w:sz w:val="28"/>
          <w:szCs w:val="28"/>
        </w:rPr>
        <w:t xml:space="preserve"> «</w:t>
      </w:r>
      <w:hyperlink r:id="rId9" w:history="1">
        <w:r>
          <w:rPr>
            <w:rStyle w:val="a3"/>
            <w:bCs/>
            <w:sz w:val="28"/>
            <w:szCs w:val="28"/>
          </w:rPr>
          <w:t>О бюджете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</w:t>
      </w:r>
      <w:r>
        <w:rPr>
          <w:bCs/>
          <w:sz w:val="28"/>
          <w:szCs w:val="28"/>
        </w:rPr>
        <w:t xml:space="preserve"> на 202</w:t>
      </w:r>
      <w:r w:rsidR="00E3685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и на плановый период 202</w:t>
      </w:r>
      <w:r w:rsidR="00E3685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и 2023 годов», «</w:t>
      </w:r>
      <w:hyperlink r:id="rId10" w:history="1">
        <w:r>
          <w:rPr>
            <w:rStyle w:val="a3"/>
            <w:bCs/>
            <w:sz w:val="28"/>
            <w:szCs w:val="28"/>
          </w:rPr>
          <w:t>О бюджете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lastRenderedPageBreak/>
        <w:t>Мордовия</w:t>
      </w:r>
      <w:r>
        <w:rPr>
          <w:bCs/>
          <w:sz w:val="28"/>
          <w:szCs w:val="28"/>
        </w:rPr>
        <w:t xml:space="preserve"> на 202</w:t>
      </w:r>
      <w:r w:rsidR="00E3685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202</w:t>
      </w:r>
      <w:r w:rsidR="00E3685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E3685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годов»,  «</w:t>
      </w:r>
      <w:hyperlink r:id="rId11" w:history="1">
        <w:r>
          <w:rPr>
            <w:rStyle w:val="a3"/>
            <w:bCs/>
            <w:sz w:val="28"/>
            <w:szCs w:val="28"/>
          </w:rPr>
          <w:t>О бюджете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202</w:t>
      </w:r>
      <w:r w:rsidR="00E3685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E3685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E368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годов» действуют в части, не противоречащей настоящему Решению.</w:t>
      </w:r>
    </w:p>
    <w:p w:rsidR="0079685B" w:rsidRDefault="0079685B" w:rsidP="007968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685B" w:rsidRDefault="0079685B" w:rsidP="00796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</w:t>
      </w:r>
      <w:proofErr w:type="spellStart"/>
      <w:r>
        <w:rPr>
          <w:bCs/>
          <w:sz w:val="28"/>
          <w:szCs w:val="28"/>
        </w:rPr>
        <w:t>Старочамзинского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</w:t>
      </w:r>
      <w:proofErr w:type="spellStart"/>
      <w:r>
        <w:rPr>
          <w:bCs/>
          <w:sz w:val="28"/>
          <w:szCs w:val="28"/>
        </w:rPr>
        <w:t>Н.В.Зайкина</w:t>
      </w:r>
      <w:proofErr w:type="spellEnd"/>
    </w:p>
    <w:p w:rsidR="0079685B" w:rsidRDefault="0079685B" w:rsidP="0079685B">
      <w:pPr>
        <w:autoSpaceDE w:val="0"/>
        <w:autoSpaceDN w:val="0"/>
        <w:adjustRightInd w:val="0"/>
        <w:ind w:left="709"/>
        <w:jc w:val="both"/>
        <w:rPr>
          <w:bCs/>
          <w:color w:val="FFC000"/>
          <w:spacing w:val="100"/>
          <w:sz w:val="28"/>
          <w:szCs w:val="28"/>
        </w:rPr>
      </w:pPr>
    </w:p>
    <w:p w:rsidR="0079685B" w:rsidRDefault="0079685B" w:rsidP="0079685B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/>
    <w:p w:rsidR="0079685B" w:rsidRDefault="0079685B" w:rsidP="0079685B">
      <w:bookmarkStart w:id="1" w:name="_GoBack"/>
      <w:bookmarkEnd w:id="1"/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983"/>
        <w:gridCol w:w="3529"/>
        <w:gridCol w:w="1602"/>
        <w:gridCol w:w="682"/>
        <w:gridCol w:w="682"/>
      </w:tblGrid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Приложение 2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к Проекту  решения Совета депутатов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 xml:space="preserve">                              </w:t>
            </w:r>
            <w:proofErr w:type="spellStart"/>
            <w:r w:rsidRPr="00330690">
              <w:t>Старочамзинского</w:t>
            </w:r>
            <w:proofErr w:type="spellEnd"/>
            <w:r w:rsidRPr="00330690">
              <w:t xml:space="preserve"> сельского поселения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 xml:space="preserve">"О бюджете </w:t>
            </w:r>
            <w:proofErr w:type="spellStart"/>
            <w:r w:rsidRPr="00330690">
              <w:t>Старочамзинского</w:t>
            </w:r>
            <w:proofErr w:type="spellEnd"/>
            <w:r w:rsidRPr="00330690">
              <w:t xml:space="preserve"> сельского поселения</w:t>
            </w:r>
          </w:p>
        </w:tc>
      </w:tr>
      <w:tr w:rsidR="00330690" w:rsidRPr="00330690" w:rsidTr="00330690">
        <w:trPr>
          <w:trHeight w:val="31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 xml:space="preserve"> </w:t>
            </w:r>
            <w:proofErr w:type="spellStart"/>
            <w:r w:rsidRPr="00330690">
              <w:t>Большеигнатовского</w:t>
            </w:r>
            <w:proofErr w:type="spellEnd"/>
            <w:r w:rsidRPr="00330690">
              <w:t xml:space="preserve"> муниципального района РМ на 2023 и на плановый период 2024 и 2025 годов"</w:t>
            </w:r>
          </w:p>
        </w:tc>
      </w:tr>
      <w:tr w:rsidR="00330690" w:rsidRPr="00330690" w:rsidTr="00330690">
        <w:trPr>
          <w:trHeight w:val="285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</w:tr>
      <w:tr w:rsidR="00330690" w:rsidRPr="00330690" w:rsidTr="00330690">
        <w:trPr>
          <w:trHeight w:val="960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ОБЪЕМ БЕЗВОЗМЕЗДНЫХ ПОСТУПЛЕНИЙ В БЮДЖЕТ  СТАРОЧАМЗИНСКОГО СЕЛЬСКОГО ПОСЕЛЕНИЯ БОЛЬШЕИГНАТОВСКОГО  МУНИЦИПАЛЬНОГО РАЙОНА  РЕСПУБЛИКИ МОРДОВИЯ НА 2023 ГОД И НА ПЛАНОВЫЙ ПЕРИОД 2024</w:t>
            </w:r>
            <w:proofErr w:type="gramStart"/>
            <w:r w:rsidRPr="00330690">
              <w:rPr>
                <w:b/>
                <w:bCs/>
              </w:rPr>
              <w:t xml:space="preserve"> И</w:t>
            </w:r>
            <w:proofErr w:type="gramEnd"/>
            <w:r w:rsidRPr="00330690">
              <w:rPr>
                <w:b/>
                <w:bCs/>
              </w:rPr>
              <w:t xml:space="preserve"> 2025 ГОДОВ</w:t>
            </w:r>
          </w:p>
        </w:tc>
      </w:tr>
      <w:tr w:rsidR="00330690" w:rsidRPr="00330690" w:rsidTr="00330690">
        <w:trPr>
          <w:trHeight w:val="18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</w:tr>
      <w:tr w:rsidR="00330690" w:rsidRPr="00330690" w:rsidTr="00330690">
        <w:trPr>
          <w:trHeight w:val="300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 CYR" w:hAnsi="Arial CYR" w:cs="Arial CYR"/>
              </w:rPr>
            </w:pPr>
            <w:r w:rsidRPr="00330690">
              <w:rPr>
                <w:rFonts w:ascii="Arial CYR" w:hAnsi="Arial CYR" w:cs="Arial CYR"/>
              </w:rPr>
              <w:t>(</w:t>
            </w:r>
            <w:proofErr w:type="spellStart"/>
            <w:r w:rsidRPr="00330690">
              <w:rPr>
                <w:rFonts w:ascii="Arial CYR" w:hAnsi="Arial CYR" w:cs="Arial CYR"/>
              </w:rPr>
              <w:t>тыс</w:t>
            </w:r>
            <w:proofErr w:type="gramStart"/>
            <w:r w:rsidRPr="00330690">
              <w:rPr>
                <w:rFonts w:ascii="Arial CYR" w:hAnsi="Arial CYR" w:cs="Arial CYR"/>
              </w:rPr>
              <w:t>.р</w:t>
            </w:r>
            <w:proofErr w:type="gramEnd"/>
            <w:r w:rsidRPr="00330690">
              <w:rPr>
                <w:rFonts w:ascii="Arial CYR" w:hAnsi="Arial CYR" w:cs="Arial CYR"/>
              </w:rPr>
              <w:t>ублей</w:t>
            </w:r>
            <w:proofErr w:type="spellEnd"/>
            <w:r w:rsidRPr="00330690">
              <w:rPr>
                <w:rFonts w:ascii="Arial CYR" w:hAnsi="Arial CYR" w:cs="Arial CYR"/>
              </w:rPr>
              <w:t>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</w:rPr>
            </w:pPr>
          </w:p>
        </w:tc>
      </w:tr>
      <w:tr w:rsidR="00330690" w:rsidRPr="00330690" w:rsidTr="00330690">
        <w:trPr>
          <w:trHeight w:val="945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Код бюджетной классификации доходов бюджета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Наименование доходов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сумма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/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/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2023 год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2024 год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2025 год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5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 </w:t>
            </w:r>
          </w:p>
        </w:tc>
      </w:tr>
      <w:tr w:rsidR="00330690" w:rsidRPr="00330690" w:rsidTr="00330690">
        <w:trPr>
          <w:trHeight w:val="31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2 00 00000 00 0000 000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Безвозмездные поступления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95,6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96,3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96,3</w:t>
            </w:r>
          </w:p>
        </w:tc>
      </w:tr>
      <w:tr w:rsidR="00330690" w:rsidRPr="00330690" w:rsidTr="00330690">
        <w:trPr>
          <w:trHeight w:val="106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 xml:space="preserve"> 2 02 10000 00 0000 150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Дотация бюджетов субъектов Российской Федерации и муниципальных образований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</w:tr>
      <w:tr w:rsidR="00330690" w:rsidRPr="00330690" w:rsidTr="00330690">
        <w:trPr>
          <w:trHeight w:val="166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 xml:space="preserve"> 2 02 15001 10 0000 150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</w:tr>
      <w:tr w:rsidR="00330690" w:rsidRPr="00330690" w:rsidTr="00330690">
        <w:trPr>
          <w:trHeight w:val="174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 xml:space="preserve"> 2 02 15002 10 0000 150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Дотации бюджетам сельских</w:t>
            </w:r>
            <w:r w:rsidRPr="00330690">
              <w:br/>
              <w:t>поселений на поддержку мер</w:t>
            </w:r>
            <w:r w:rsidRPr="00330690">
              <w:br/>
              <w:t>по обеспечению</w:t>
            </w:r>
            <w:r w:rsidRPr="00330690">
              <w:br/>
              <w:t>сбалансированности</w:t>
            </w:r>
            <w:r w:rsidRPr="00330690">
              <w:br/>
              <w:t>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</w:tr>
      <w:tr w:rsidR="00330690" w:rsidRPr="00330690" w:rsidTr="00330690">
        <w:trPr>
          <w:trHeight w:val="126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2 02 2000 00 0000 150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 xml:space="preserve">  </w:t>
            </w:r>
            <w:r w:rsidRPr="00330690"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</w:tr>
      <w:tr w:rsidR="00330690" w:rsidRPr="00330690" w:rsidTr="00330690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2 02 29999 10 0000 150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Прочие субсидии бюджетам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</w:t>
            </w:r>
          </w:p>
        </w:tc>
      </w:tr>
      <w:tr w:rsidR="00330690" w:rsidRPr="00330690" w:rsidTr="00330690">
        <w:trPr>
          <w:trHeight w:val="135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lastRenderedPageBreak/>
              <w:t>2 02 3000 00 0000 150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690" w:rsidRPr="00330690" w:rsidRDefault="00330690" w:rsidP="00330690">
            <w:r w:rsidRPr="00330690">
              <w:t xml:space="preserve">   </w:t>
            </w:r>
            <w:r w:rsidRPr="00330690">
              <w:br/>
              <w:t>Субвенции бюджетам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95,6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96,3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96,3</w:t>
            </w:r>
          </w:p>
        </w:tc>
      </w:tr>
      <w:tr w:rsidR="00330690" w:rsidRPr="00330690" w:rsidTr="00330690">
        <w:trPr>
          <w:trHeight w:val="1350"/>
        </w:trPr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2 02 35118 10 0000 150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95,3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96</w:t>
            </w:r>
          </w:p>
        </w:tc>
      </w:tr>
      <w:tr w:rsidR="00330690" w:rsidRPr="00330690" w:rsidTr="00330690">
        <w:trPr>
          <w:trHeight w:val="150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2 02 30024 10 0000 150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0,3</w:t>
            </w:r>
          </w:p>
        </w:tc>
      </w:tr>
      <w:tr w:rsidR="00330690" w:rsidRPr="00330690" w:rsidTr="00330690">
        <w:trPr>
          <w:trHeight w:val="585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2 02 40000 00 0000 150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r w:rsidRPr="00330690"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</w:tr>
      <w:tr w:rsidR="00330690" w:rsidRPr="00330690" w:rsidTr="00330690">
        <w:trPr>
          <w:trHeight w:val="180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r w:rsidRPr="00330690">
              <w:t>2 02 40014 10 0000 150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r w:rsidRPr="00330690">
              <w:t xml:space="preserve">Межбюджетные </w:t>
            </w:r>
            <w:proofErr w:type="spellStart"/>
            <w:r w:rsidRPr="00330690">
              <w:t>трансферты</w:t>
            </w:r>
            <w:proofErr w:type="gramStart"/>
            <w:r w:rsidRPr="00330690">
              <w:t>,п</w:t>
            </w:r>
            <w:proofErr w:type="gramEnd"/>
            <w:r w:rsidRPr="00330690">
              <w:t>ередаваемые</w:t>
            </w:r>
            <w:proofErr w:type="spellEnd"/>
            <w:r w:rsidRPr="00330690">
      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  <w:r w:rsidRPr="00330690">
              <w:t>0,0</w:t>
            </w:r>
          </w:p>
        </w:tc>
      </w:tr>
    </w:tbl>
    <w:p w:rsidR="00E3685D" w:rsidRDefault="00E3685D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tbl>
      <w:tblPr>
        <w:tblW w:w="10940" w:type="dxa"/>
        <w:tblInd w:w="-717" w:type="dxa"/>
        <w:tblLook w:val="04A0" w:firstRow="1" w:lastRow="0" w:firstColumn="1" w:lastColumn="0" w:noHBand="0" w:noVBand="1"/>
      </w:tblPr>
      <w:tblGrid>
        <w:gridCol w:w="1060"/>
        <w:gridCol w:w="4240"/>
        <w:gridCol w:w="2040"/>
        <w:gridCol w:w="1980"/>
        <w:gridCol w:w="1620"/>
      </w:tblGrid>
      <w:tr w:rsidR="00330690" w:rsidRPr="00330690" w:rsidTr="00330690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</w:tr>
      <w:tr w:rsidR="00330690" w:rsidRPr="00330690" w:rsidTr="00330690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b/>
                <w:bCs/>
                <w:sz w:val="20"/>
                <w:szCs w:val="20"/>
              </w:rPr>
            </w:pPr>
            <w:r w:rsidRPr="00330690">
              <w:rPr>
                <w:b/>
                <w:bCs/>
                <w:sz w:val="20"/>
                <w:szCs w:val="20"/>
              </w:rPr>
              <w:t>Приложение 7</w:t>
            </w:r>
          </w:p>
        </w:tc>
      </w:tr>
      <w:tr w:rsidR="00330690" w:rsidRPr="00330690" w:rsidTr="00330690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30690" w:rsidRPr="00330690" w:rsidTr="00330690">
        <w:trPr>
          <w:trHeight w:val="33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b/>
                <w:bCs/>
                <w:sz w:val="20"/>
                <w:szCs w:val="20"/>
              </w:rPr>
            </w:pPr>
            <w:r w:rsidRPr="00330690">
              <w:rPr>
                <w:b/>
                <w:bCs/>
                <w:sz w:val="20"/>
                <w:szCs w:val="20"/>
              </w:rPr>
              <w:t xml:space="preserve">к   решению  Совета депутатов  </w:t>
            </w:r>
            <w:proofErr w:type="spellStart"/>
            <w:r w:rsidRPr="00330690">
              <w:rPr>
                <w:b/>
                <w:bCs/>
                <w:sz w:val="20"/>
                <w:szCs w:val="20"/>
              </w:rPr>
              <w:t>Старочамзинского</w:t>
            </w:r>
            <w:proofErr w:type="spellEnd"/>
            <w:r w:rsidRPr="00330690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30690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33069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0690" w:rsidRPr="00330690" w:rsidTr="00330690">
        <w:trPr>
          <w:trHeight w:val="25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b/>
                <w:bCs/>
                <w:sz w:val="20"/>
                <w:szCs w:val="20"/>
              </w:rPr>
            </w:pPr>
            <w:r w:rsidRPr="00330690">
              <w:rPr>
                <w:b/>
                <w:bCs/>
                <w:sz w:val="20"/>
                <w:szCs w:val="20"/>
              </w:rPr>
              <w:t>муниципального района Республики Мордовия</w:t>
            </w:r>
          </w:p>
        </w:tc>
      </w:tr>
      <w:tr w:rsidR="00330690" w:rsidRPr="00330690" w:rsidTr="00330690">
        <w:trPr>
          <w:trHeight w:val="31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b/>
                <w:bCs/>
                <w:sz w:val="20"/>
                <w:szCs w:val="20"/>
              </w:rPr>
            </w:pPr>
            <w:r w:rsidRPr="00330690">
              <w:rPr>
                <w:b/>
                <w:bCs/>
                <w:sz w:val="20"/>
                <w:szCs w:val="20"/>
              </w:rPr>
              <w:t xml:space="preserve">«О бюджете  </w:t>
            </w:r>
            <w:proofErr w:type="spellStart"/>
            <w:r w:rsidRPr="00330690">
              <w:rPr>
                <w:b/>
                <w:bCs/>
                <w:sz w:val="20"/>
                <w:szCs w:val="20"/>
              </w:rPr>
              <w:t>Старочамзинского</w:t>
            </w:r>
            <w:proofErr w:type="spellEnd"/>
            <w:r w:rsidRPr="00330690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30690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330690">
              <w:rPr>
                <w:b/>
                <w:bCs/>
                <w:sz w:val="20"/>
                <w:szCs w:val="20"/>
              </w:rPr>
              <w:t xml:space="preserve"> муниципального  района  </w:t>
            </w:r>
          </w:p>
        </w:tc>
      </w:tr>
      <w:tr w:rsidR="00330690" w:rsidRPr="00330690" w:rsidTr="00330690">
        <w:trPr>
          <w:trHeight w:val="31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b/>
                <w:bCs/>
                <w:sz w:val="20"/>
                <w:szCs w:val="20"/>
              </w:rPr>
            </w:pPr>
            <w:r w:rsidRPr="00330690">
              <w:rPr>
                <w:b/>
                <w:bCs/>
                <w:sz w:val="20"/>
                <w:szCs w:val="20"/>
              </w:rPr>
              <w:t>Республики Мордовия на 2023 год и плановый период 2024 и 2025 годов"</w:t>
            </w:r>
          </w:p>
        </w:tc>
      </w:tr>
      <w:tr w:rsidR="00330690" w:rsidRPr="00330690" w:rsidTr="00330690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sz w:val="20"/>
                <w:szCs w:val="20"/>
              </w:rPr>
            </w:pPr>
          </w:p>
        </w:tc>
      </w:tr>
      <w:tr w:rsidR="00330690" w:rsidRPr="00330690" w:rsidTr="00330690">
        <w:trPr>
          <w:trHeight w:val="31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90">
              <w:rPr>
                <w:rFonts w:ascii="Arial" w:hAnsi="Arial" w:cs="Arial"/>
                <w:b/>
                <w:bCs/>
                <w:sz w:val="20"/>
                <w:szCs w:val="20"/>
              </w:rPr>
              <w:t>от                                   2022 г  №</w:t>
            </w:r>
          </w:p>
        </w:tc>
      </w:tr>
      <w:tr w:rsidR="00330690" w:rsidRPr="00330690" w:rsidTr="00330690">
        <w:trPr>
          <w:trHeight w:val="102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Программа муниципальных внутренних заимствований </w:t>
            </w:r>
            <w:proofErr w:type="spellStart"/>
            <w:r w:rsidRPr="00330690">
              <w:rPr>
                <w:b/>
                <w:bCs/>
                <w:sz w:val="22"/>
                <w:szCs w:val="22"/>
              </w:rPr>
              <w:t>Старочамзинского</w:t>
            </w:r>
            <w:proofErr w:type="spellEnd"/>
            <w:r w:rsidRPr="00330690">
              <w:rPr>
                <w:b/>
                <w:bCs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330690">
              <w:rPr>
                <w:b/>
                <w:bCs/>
                <w:sz w:val="22"/>
                <w:szCs w:val="22"/>
              </w:rPr>
              <w:t>Большеигнатовского</w:t>
            </w:r>
            <w:proofErr w:type="spellEnd"/>
            <w:r w:rsidRPr="00330690">
              <w:rPr>
                <w:b/>
                <w:bCs/>
                <w:sz w:val="22"/>
                <w:szCs w:val="22"/>
              </w:rPr>
              <w:t xml:space="preserve"> муниципального района Республики Мордовия на 2023 год и на плановый период 2024 и 2025 годов</w:t>
            </w:r>
          </w:p>
        </w:tc>
      </w:tr>
      <w:tr w:rsidR="00330690" w:rsidRPr="00330690" w:rsidTr="00330690">
        <w:trPr>
          <w:trHeight w:val="22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righ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sz w:val="20"/>
                <w:szCs w:val="20"/>
              </w:rPr>
            </w:pPr>
          </w:p>
        </w:tc>
      </w:tr>
      <w:tr w:rsidR="00330690" w:rsidRPr="00330690" w:rsidTr="00330690">
        <w:trPr>
          <w:trHeight w:val="270"/>
        </w:trPr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690" w:rsidRPr="00330690" w:rsidTr="00330690">
        <w:trPr>
          <w:trHeight w:val="285"/>
        </w:trPr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sz w:val="20"/>
                <w:szCs w:val="20"/>
              </w:rPr>
            </w:pPr>
            <w:r w:rsidRPr="00330690">
              <w:rPr>
                <w:sz w:val="20"/>
                <w:szCs w:val="20"/>
              </w:rPr>
              <w:t>(</w:t>
            </w:r>
            <w:proofErr w:type="spellStart"/>
            <w:r w:rsidRPr="00330690">
              <w:rPr>
                <w:sz w:val="20"/>
                <w:szCs w:val="20"/>
              </w:rPr>
              <w:t>тыс</w:t>
            </w:r>
            <w:proofErr w:type="gramStart"/>
            <w:r w:rsidRPr="00330690">
              <w:rPr>
                <w:sz w:val="20"/>
                <w:szCs w:val="20"/>
              </w:rPr>
              <w:t>.р</w:t>
            </w:r>
            <w:proofErr w:type="gramEnd"/>
            <w:r w:rsidRPr="00330690">
              <w:rPr>
                <w:sz w:val="20"/>
                <w:szCs w:val="20"/>
              </w:rPr>
              <w:t>ублей</w:t>
            </w:r>
            <w:proofErr w:type="spellEnd"/>
            <w:r w:rsidRPr="00330690">
              <w:rPr>
                <w:sz w:val="20"/>
                <w:szCs w:val="20"/>
              </w:rPr>
              <w:t>)</w:t>
            </w:r>
          </w:p>
        </w:tc>
      </w:tr>
      <w:tr w:rsidR="00330690" w:rsidRPr="00330690" w:rsidTr="00330690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 xml:space="preserve">№ </w:t>
            </w:r>
            <w:proofErr w:type="gramStart"/>
            <w:r w:rsidRPr="00330690">
              <w:rPr>
                <w:b/>
                <w:bCs/>
              </w:rPr>
              <w:t>п</w:t>
            </w:r>
            <w:proofErr w:type="gramEnd"/>
            <w:r w:rsidRPr="00330690">
              <w:rPr>
                <w:b/>
                <w:bCs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0"/>
                <w:szCs w:val="20"/>
              </w:rPr>
            </w:pPr>
            <w:r w:rsidRPr="0033069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сумма</w:t>
            </w:r>
          </w:p>
        </w:tc>
      </w:tr>
      <w:tr w:rsidR="00330690" w:rsidRPr="00330690" w:rsidTr="00330690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</w:p>
        </w:tc>
      </w:tr>
      <w:tr w:rsidR="00330690" w:rsidRPr="00330690" w:rsidTr="00330690">
        <w:trPr>
          <w:trHeight w:val="43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2023 год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2024 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2025 год</w:t>
            </w:r>
          </w:p>
        </w:tc>
      </w:tr>
      <w:tr w:rsidR="00330690" w:rsidRPr="00330690" w:rsidTr="00330690">
        <w:trPr>
          <w:trHeight w:val="1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18"/>
                <w:szCs w:val="18"/>
              </w:rPr>
            </w:pPr>
            <w:r w:rsidRPr="00330690">
              <w:rPr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18"/>
                <w:szCs w:val="18"/>
              </w:rPr>
            </w:pPr>
            <w:r w:rsidRPr="00330690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 </w:t>
            </w:r>
          </w:p>
        </w:tc>
      </w:tr>
      <w:tr w:rsidR="00330690" w:rsidRPr="00330690" w:rsidTr="00330690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18"/>
                <w:szCs w:val="18"/>
              </w:rPr>
            </w:pPr>
            <w:r w:rsidRPr="0033069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18"/>
                <w:szCs w:val="18"/>
              </w:rPr>
            </w:pPr>
            <w:r w:rsidRPr="0033069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5</w:t>
            </w:r>
          </w:p>
        </w:tc>
      </w:tr>
      <w:tr w:rsidR="00330690" w:rsidRPr="00330690" w:rsidTr="00330690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18"/>
                <w:szCs w:val="18"/>
              </w:rPr>
            </w:pPr>
            <w:r w:rsidRPr="00330690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  <w:r w:rsidRPr="00330690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</w:tr>
      <w:tr w:rsidR="00330690" w:rsidRPr="00330690" w:rsidTr="00330690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в том числе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 </w:t>
            </w:r>
          </w:p>
        </w:tc>
      </w:tr>
      <w:tr w:rsidR="00330690" w:rsidRPr="00330690" w:rsidTr="00330690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Объем привлечения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330690" w:rsidRPr="00330690" w:rsidTr="00330690">
        <w:trPr>
          <w:trHeight w:val="8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330690" w:rsidRPr="00330690" w:rsidTr="00330690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II.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rPr>
                <w:b/>
                <w:bCs/>
              </w:rPr>
            </w:pPr>
            <w:r w:rsidRPr="00330690">
              <w:rPr>
                <w:b/>
                <w:bCs/>
              </w:rPr>
              <w:t>Бюджетные кредиты  от 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-68,3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-88,3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-88,3</w:t>
            </w:r>
          </w:p>
        </w:tc>
      </w:tr>
      <w:tr w:rsidR="00330690" w:rsidRPr="00330690" w:rsidTr="00330690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в том числе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2"/>
                <w:szCs w:val="22"/>
              </w:rPr>
            </w:pPr>
            <w:r w:rsidRPr="00330690">
              <w:rPr>
                <w:sz w:val="22"/>
                <w:szCs w:val="22"/>
              </w:rPr>
              <w:t> </w:t>
            </w:r>
          </w:p>
        </w:tc>
      </w:tr>
      <w:tr w:rsidR="00330690" w:rsidRPr="00330690" w:rsidTr="00330690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Объем привлечения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330690" w:rsidRPr="00330690" w:rsidTr="00330690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color w:val="FF0000"/>
              </w:rPr>
            </w:pPr>
            <w:r w:rsidRPr="00330690">
              <w:rPr>
                <w:b/>
                <w:bCs/>
                <w:color w:val="FF0000"/>
              </w:rPr>
              <w:t>-68,3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color w:val="FF0000"/>
              </w:rPr>
            </w:pPr>
            <w:r w:rsidRPr="00330690">
              <w:rPr>
                <w:b/>
                <w:bCs/>
                <w:color w:val="FF0000"/>
              </w:rPr>
              <w:t>-88,3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color w:val="FF0000"/>
              </w:rPr>
            </w:pPr>
            <w:r w:rsidRPr="00330690">
              <w:rPr>
                <w:b/>
                <w:bCs/>
                <w:color w:val="FF0000"/>
              </w:rPr>
              <w:t>-88,3</w:t>
            </w:r>
          </w:p>
        </w:tc>
      </w:tr>
      <w:tr w:rsidR="00330690" w:rsidRPr="00330690" w:rsidTr="00330690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18"/>
                <w:szCs w:val="18"/>
              </w:rPr>
            </w:pPr>
            <w:r w:rsidRPr="003306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Всего: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-68,3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-88,3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>-88,3</w:t>
            </w:r>
          </w:p>
        </w:tc>
      </w:tr>
    </w:tbl>
    <w:p w:rsidR="00330690" w:rsidRDefault="00330690" w:rsidP="0079685B"/>
    <w:p w:rsidR="00330690" w:rsidRDefault="00330690" w:rsidP="0079685B"/>
    <w:p w:rsidR="00E3685D" w:rsidRDefault="00E3685D" w:rsidP="0079685B"/>
    <w:p w:rsidR="00E3685D" w:rsidRDefault="00E3685D" w:rsidP="0079685B"/>
    <w:p w:rsidR="00E3685D" w:rsidRDefault="00E3685D" w:rsidP="0079685B"/>
    <w:p w:rsidR="00E3685D" w:rsidRDefault="00E3685D" w:rsidP="0079685B"/>
    <w:p w:rsidR="00E3685D" w:rsidRDefault="00E3685D" w:rsidP="0079685B"/>
    <w:p w:rsidR="00E3685D" w:rsidRDefault="00E3685D" w:rsidP="0079685B"/>
    <w:p w:rsidR="00330690" w:rsidRDefault="00330690" w:rsidP="0079685B"/>
    <w:p w:rsidR="00330690" w:rsidRDefault="00330690" w:rsidP="0079685B"/>
    <w:tbl>
      <w:tblPr>
        <w:tblW w:w="11863" w:type="dxa"/>
        <w:tblInd w:w="-1673" w:type="dxa"/>
        <w:tblLook w:val="04A0" w:firstRow="1" w:lastRow="0" w:firstColumn="1" w:lastColumn="0" w:noHBand="0" w:noVBand="1"/>
      </w:tblPr>
      <w:tblGrid>
        <w:gridCol w:w="2660"/>
        <w:gridCol w:w="907"/>
        <w:gridCol w:w="536"/>
        <w:gridCol w:w="960"/>
        <w:gridCol w:w="380"/>
        <w:gridCol w:w="1480"/>
        <w:gridCol w:w="1420"/>
        <w:gridCol w:w="820"/>
        <w:gridCol w:w="700"/>
        <w:gridCol w:w="960"/>
        <w:gridCol w:w="1040"/>
      </w:tblGrid>
      <w:tr w:rsidR="00330690" w:rsidRPr="00330690" w:rsidTr="00330690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K27"/>
            <w:bookmarkEnd w:id="2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49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>Приложение 8</w:t>
            </w:r>
            <w:r w:rsidRPr="00330690">
              <w:br/>
              <w:t xml:space="preserve">к решению  Совета депутатов </w:t>
            </w:r>
            <w:proofErr w:type="spellStart"/>
            <w:r w:rsidRPr="00330690">
              <w:t>Старочамзинского</w:t>
            </w:r>
            <w:proofErr w:type="spellEnd"/>
            <w:r w:rsidRPr="00330690">
              <w:t xml:space="preserve"> сельского поселения </w:t>
            </w:r>
            <w:proofErr w:type="spellStart"/>
            <w:r w:rsidRPr="00330690">
              <w:t>Большеигнатовского</w:t>
            </w:r>
            <w:proofErr w:type="spellEnd"/>
            <w:r w:rsidRPr="00330690">
              <w:br/>
              <w:t xml:space="preserve">муниципального района  Республики Мордовия «О бюджете </w:t>
            </w:r>
            <w:proofErr w:type="spellStart"/>
            <w:r w:rsidRPr="00330690">
              <w:t>Старочамзинского</w:t>
            </w:r>
            <w:proofErr w:type="spellEnd"/>
            <w:r w:rsidRPr="00330690">
              <w:t xml:space="preserve"> сельского поселения  </w:t>
            </w:r>
            <w:proofErr w:type="spellStart"/>
            <w:r w:rsidRPr="00330690">
              <w:t>Большеигнатовского</w:t>
            </w:r>
            <w:proofErr w:type="spellEnd"/>
            <w:r w:rsidRPr="00330690">
              <w:t xml:space="preserve">  муниципального района  Республики Мордовия на 2023 год и на плановый период 2024 и 2025 годов»</w:t>
            </w:r>
          </w:p>
        </w:tc>
      </w:tr>
      <w:tr w:rsidR="00330690" w:rsidRPr="00330690" w:rsidTr="00330690">
        <w:trPr>
          <w:trHeight w:val="4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4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/>
        </w:tc>
      </w:tr>
      <w:tr w:rsidR="00330690" w:rsidRPr="00330690" w:rsidTr="00330690">
        <w:trPr>
          <w:trHeight w:val="49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4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/>
        </w:tc>
      </w:tr>
      <w:tr w:rsidR="00330690" w:rsidRPr="00330690" w:rsidTr="00330690">
        <w:trPr>
          <w:trHeight w:val="5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/>
        </w:tc>
        <w:tc>
          <w:tcPr>
            <w:tcW w:w="4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/>
        </w:tc>
      </w:tr>
      <w:tr w:rsidR="00330690" w:rsidRPr="00330690" w:rsidTr="00330690">
        <w:trPr>
          <w:trHeight w:val="13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4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90" w:rsidRPr="00330690" w:rsidRDefault="00330690" w:rsidP="00330690"/>
        </w:tc>
      </w:tr>
      <w:tr w:rsidR="00330690" w:rsidRPr="00330690" w:rsidTr="00330690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</w:pPr>
            <w:r w:rsidRPr="00330690">
              <w:t>от                         2022 года</w:t>
            </w:r>
          </w:p>
        </w:tc>
      </w:tr>
      <w:tr w:rsidR="00330690" w:rsidRPr="00330690" w:rsidTr="00330690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</w:pPr>
          </w:p>
        </w:tc>
      </w:tr>
      <w:tr w:rsidR="00330690" w:rsidRPr="00330690" w:rsidTr="00330690">
        <w:trPr>
          <w:trHeight w:val="1695"/>
        </w:trPr>
        <w:tc>
          <w:tcPr>
            <w:tcW w:w="118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</w:rPr>
            </w:pPr>
            <w:r w:rsidRPr="00330690">
              <w:rPr>
                <w:b/>
                <w:bCs/>
              </w:rPr>
              <w:t xml:space="preserve">ПРОГРАММА </w:t>
            </w:r>
            <w:r w:rsidRPr="00330690">
              <w:rPr>
                <w:b/>
                <w:bCs/>
              </w:rPr>
              <w:br/>
              <w:t xml:space="preserve">МУНИЦИПАЛЬНЫХ ГАРАНТИЙ СТАРОЧАМЗИНСКОГО СЕЛЬСКОГО ПОСЕЛЕНИЯ БОЛЬШЕИГНАТОВСКОГО МУНИЦИПАЛЬНОГО РАЙОНА   РЕСПУБЛИКИ МОРДОВИЯ В ВАЛЮТЕ РОССИЙСКОЙ ФЕДЕРАЦИИ НА 2023 ГОД И </w:t>
            </w:r>
            <w:r w:rsidRPr="00330690">
              <w:rPr>
                <w:b/>
                <w:bCs/>
              </w:rPr>
              <w:br/>
              <w:t>НА ПЛАНОВЫЙ ПЕРИОД 2024</w:t>
            </w:r>
            <w:proofErr w:type="gramStart"/>
            <w:r w:rsidRPr="00330690">
              <w:rPr>
                <w:b/>
                <w:bCs/>
              </w:rPr>
              <w:t xml:space="preserve"> И</w:t>
            </w:r>
            <w:proofErr w:type="gramEnd"/>
            <w:r w:rsidRPr="00330690">
              <w:rPr>
                <w:b/>
                <w:bCs/>
              </w:rPr>
              <w:t xml:space="preserve"> 2025 ГОДОВ</w:t>
            </w:r>
          </w:p>
        </w:tc>
      </w:tr>
      <w:tr w:rsidR="00330690" w:rsidRPr="00330690" w:rsidTr="00330690">
        <w:trPr>
          <w:trHeight w:val="22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</w:tr>
      <w:tr w:rsidR="00330690" w:rsidRPr="00330690" w:rsidTr="00330690">
        <w:trPr>
          <w:trHeight w:val="945"/>
        </w:trPr>
        <w:tc>
          <w:tcPr>
            <w:tcW w:w="1186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0690" w:rsidRPr="00330690" w:rsidRDefault="00330690" w:rsidP="00330690">
            <w:r w:rsidRPr="00330690">
              <w:t xml:space="preserve"> Общий объем бюджетных ассигнований, предусмотренных на исполнение муниципальных гарантий </w:t>
            </w:r>
            <w:proofErr w:type="spellStart"/>
            <w:r w:rsidRPr="00330690">
              <w:t>Старочамзинского</w:t>
            </w:r>
            <w:proofErr w:type="spellEnd"/>
            <w:r w:rsidRPr="00330690">
              <w:t xml:space="preserve"> сельского поселения </w:t>
            </w:r>
            <w:proofErr w:type="spellStart"/>
            <w:r w:rsidRPr="00330690">
              <w:t>Большеигнатовского</w:t>
            </w:r>
            <w:proofErr w:type="spellEnd"/>
            <w:r w:rsidRPr="00330690">
              <w:t xml:space="preserve"> муниципального района  Республики Мордовия по возможным гарантийным случаям в 2023 году и в плановом периоде 2024 и 2025 годов</w:t>
            </w:r>
          </w:p>
        </w:tc>
      </w:tr>
      <w:tr w:rsidR="00330690" w:rsidRPr="00330690" w:rsidTr="00330690">
        <w:trPr>
          <w:trHeight w:val="1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</w:tr>
      <w:tr w:rsidR="00330690" w:rsidRPr="00330690" w:rsidTr="00330690">
        <w:trPr>
          <w:trHeight w:val="87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Исполнение муниципальных гарантий муниципального района Республики Мордовия за счет </w:t>
            </w:r>
            <w:proofErr w:type="gramStart"/>
            <w:r w:rsidRPr="00330690">
              <w:rPr>
                <w:b/>
                <w:bCs/>
                <w:sz w:val="22"/>
                <w:szCs w:val="22"/>
              </w:rPr>
              <w:t>источников финансирования дефицита бюджета муниципального района  Республики</w:t>
            </w:r>
            <w:proofErr w:type="gramEnd"/>
            <w:r w:rsidRPr="00330690">
              <w:rPr>
                <w:b/>
                <w:bCs/>
                <w:sz w:val="22"/>
                <w:szCs w:val="22"/>
              </w:rPr>
              <w:t xml:space="preserve"> Мордовия</w:t>
            </w: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Объем бюджетных ассигнований на исполнение муниципальных гарантий муниципального района  Республики Мордовия по возможным гарантийным случаям (в тыс. рублей)</w:t>
            </w:r>
          </w:p>
        </w:tc>
      </w:tr>
      <w:tr w:rsidR="00330690" w:rsidRPr="00330690" w:rsidTr="00330690">
        <w:trPr>
          <w:trHeight w:val="39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330690" w:rsidRPr="00330690" w:rsidTr="00330690">
        <w:trPr>
          <w:trHeight w:val="2205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30690">
              <w:rPr>
                <w:b/>
                <w:bCs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330690">
              <w:rPr>
                <w:b/>
                <w:bCs/>
                <w:sz w:val="22"/>
                <w:szCs w:val="22"/>
              </w:rPr>
              <w:t xml:space="preserve"> принципала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 xml:space="preserve">Цель </w:t>
            </w:r>
            <w:proofErr w:type="spellStart"/>
            <w:proofErr w:type="gramStart"/>
            <w:r w:rsidRPr="00330690">
              <w:rPr>
                <w:b/>
                <w:bCs/>
                <w:sz w:val="22"/>
                <w:szCs w:val="22"/>
              </w:rPr>
              <w:t>гарантиро-вания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90" w:rsidRPr="00330690" w:rsidRDefault="00330690" w:rsidP="003306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0690" w:rsidRPr="00330690" w:rsidTr="00330690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690" w:rsidRPr="00330690" w:rsidRDefault="00330690" w:rsidP="00330690">
            <w:pPr>
              <w:rPr>
                <w:b/>
                <w:bCs/>
                <w:sz w:val="22"/>
                <w:szCs w:val="22"/>
              </w:rPr>
            </w:pPr>
            <w:r w:rsidRPr="00330690">
              <w:rPr>
                <w:b/>
                <w:bCs/>
                <w:sz w:val="22"/>
                <w:szCs w:val="22"/>
              </w:rPr>
              <w:t>ВСЕГО:</w:t>
            </w:r>
            <w:r w:rsidRPr="00330690">
              <w:rPr>
                <w:b/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right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330690" w:rsidRPr="00330690" w:rsidTr="00330690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</w:tr>
      <w:tr w:rsidR="00330690" w:rsidRPr="00330690" w:rsidTr="00330690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</w:tr>
      <w:tr w:rsidR="00330690" w:rsidRPr="00330690" w:rsidTr="00330690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sz w:val="26"/>
                <w:szCs w:val="26"/>
              </w:rPr>
            </w:pPr>
            <w:r w:rsidRPr="00330690">
              <w:rPr>
                <w:sz w:val="26"/>
                <w:szCs w:val="26"/>
              </w:rPr>
              <w:t> </w:t>
            </w:r>
          </w:p>
        </w:tc>
      </w:tr>
      <w:tr w:rsidR="00330690" w:rsidRPr="00330690" w:rsidTr="00330690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90" w:rsidRPr="00330690" w:rsidRDefault="00330690" w:rsidP="00330690">
            <w:pPr>
              <w:rPr>
                <w:rFonts w:ascii="Arial CYR" w:hAnsi="Arial CYR" w:cs="Arial CYR"/>
                <w:sz w:val="26"/>
                <w:szCs w:val="26"/>
              </w:rPr>
            </w:pPr>
            <w:r w:rsidRPr="00330690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690" w:rsidRPr="00330690" w:rsidRDefault="00330690" w:rsidP="00330690">
            <w:pPr>
              <w:jc w:val="center"/>
              <w:rPr>
                <w:b/>
                <w:bCs/>
                <w:sz w:val="26"/>
                <w:szCs w:val="26"/>
              </w:rPr>
            </w:pPr>
            <w:r w:rsidRPr="00330690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330690" w:rsidRDefault="00330690" w:rsidP="0079685B"/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 Администрации                 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685B" w:rsidRDefault="0079685B" w:rsidP="0079685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 02.12.202</w:t>
      </w:r>
      <w:r w:rsidR="00E368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5</w:t>
      </w:r>
      <w:r w:rsidR="00E3685D">
        <w:rPr>
          <w:sz w:val="28"/>
          <w:szCs w:val="28"/>
        </w:rPr>
        <w:t>8</w:t>
      </w: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b/>
          <w:sz w:val="28"/>
          <w:szCs w:val="28"/>
        </w:rPr>
      </w:pP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  <w:r>
        <w:rPr>
          <w:b/>
        </w:rPr>
        <w:t xml:space="preserve">Форма внесения предложений по проекту решения «О бюджете </w:t>
      </w:r>
      <w:proofErr w:type="spellStart"/>
      <w:r>
        <w:rPr>
          <w:b/>
        </w:rPr>
        <w:t>Старочамзинского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муниципального района Республики Мордовия </w:t>
      </w:r>
      <w:r>
        <w:rPr>
          <w:b/>
          <w:bCs/>
          <w:iCs/>
        </w:rPr>
        <w:t>на 202</w:t>
      </w:r>
      <w:r w:rsidR="00E3685D">
        <w:rPr>
          <w:b/>
          <w:bCs/>
          <w:iCs/>
        </w:rPr>
        <w:t>3</w:t>
      </w:r>
      <w:r>
        <w:rPr>
          <w:b/>
          <w:bCs/>
          <w:iCs/>
        </w:rPr>
        <w:t xml:space="preserve"> год</w:t>
      </w:r>
      <w:r>
        <w:rPr>
          <w:bCs/>
        </w:rPr>
        <w:t xml:space="preserve"> </w:t>
      </w:r>
      <w:r>
        <w:rPr>
          <w:b/>
          <w:bCs/>
        </w:rPr>
        <w:t>и на плановый период 202</w:t>
      </w:r>
      <w:r w:rsidR="00E3685D">
        <w:rPr>
          <w:b/>
          <w:bCs/>
        </w:rPr>
        <w:t>4</w:t>
      </w:r>
      <w:r>
        <w:rPr>
          <w:b/>
          <w:bCs/>
        </w:rPr>
        <w:t xml:space="preserve"> и 202</w:t>
      </w:r>
      <w:r w:rsidR="00E3685D">
        <w:rPr>
          <w:b/>
          <w:bCs/>
        </w:rPr>
        <w:t>5</w:t>
      </w:r>
      <w:r>
        <w:rPr>
          <w:b/>
          <w:bCs/>
        </w:rPr>
        <w:t xml:space="preserve"> годов</w:t>
      </w:r>
      <w:r>
        <w:rPr>
          <w:b/>
        </w:rPr>
        <w:t>»</w:t>
      </w: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48"/>
        <w:gridCol w:w="973"/>
        <w:gridCol w:w="1064"/>
        <w:gridCol w:w="1064"/>
        <w:gridCol w:w="1372"/>
        <w:gridCol w:w="1168"/>
        <w:gridCol w:w="1709"/>
        <w:gridCol w:w="882"/>
      </w:tblGrid>
      <w:tr w:rsidR="0079685B" w:rsidTr="00330690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Глава, статья, часть статьи, пункт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оекта бюджета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Текст поправки 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Те</w:t>
            </w:r>
            <w:proofErr w:type="gramStart"/>
            <w:r>
              <w:rPr>
                <w:b/>
              </w:rPr>
              <w:t>кст пр</w:t>
            </w:r>
            <w:proofErr w:type="gramEnd"/>
            <w:r>
              <w:rPr>
                <w:b/>
              </w:rPr>
              <w:t>оекта бюджета с учетом поправки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</w:p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</w:rPr>
            </w:pPr>
          </w:p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</w:rPr>
            </w:pPr>
          </w:p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</w:rPr>
            </w:pPr>
          </w:p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Кем внесена поправка</w:t>
            </w:r>
          </w:p>
        </w:tc>
      </w:tr>
      <w:tr w:rsidR="0079685B" w:rsidTr="00330690">
        <w:trPr>
          <w:trHeight w:val="1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5B" w:rsidRDefault="0079685B" w:rsidP="00330690">
            <w:pPr>
              <w:rPr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5B" w:rsidRDefault="0079685B" w:rsidP="00330690">
            <w:pPr>
              <w:rPr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5B" w:rsidRDefault="0079685B" w:rsidP="00330690">
            <w:pPr>
              <w:rPr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5B" w:rsidRDefault="0079685B" w:rsidP="00330690">
            <w:pPr>
              <w:rPr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5B" w:rsidRDefault="0079685B" w:rsidP="00330690">
            <w:pPr>
              <w:rPr>
                <w:b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Домашний адрес, телефон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Данные о документе, удостоверяющем личность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B" w:rsidRDefault="0079685B" w:rsidP="00330690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Место работы (учебы)</w:t>
            </w:r>
          </w:p>
        </w:tc>
      </w:tr>
    </w:tbl>
    <w:p w:rsidR="0079685B" w:rsidRDefault="0079685B" w:rsidP="0079685B">
      <w:pPr>
        <w:tabs>
          <w:tab w:val="left" w:pos="1020"/>
        </w:tabs>
        <w:jc w:val="center"/>
        <w:rPr>
          <w:b/>
          <w:lang w:eastAsia="ar-SA"/>
        </w:rPr>
      </w:pP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</w:p>
    <w:p w:rsidR="0079685B" w:rsidRDefault="0079685B" w:rsidP="0079685B">
      <w:pPr>
        <w:tabs>
          <w:tab w:val="left" w:pos="1020"/>
        </w:tabs>
        <w:ind w:left="-540" w:hanging="540"/>
        <w:jc w:val="center"/>
        <w:rPr>
          <w:b/>
        </w:rPr>
      </w:pP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</w:p>
    <w:p w:rsidR="0079685B" w:rsidRDefault="0079685B" w:rsidP="0079685B">
      <w:pPr>
        <w:tabs>
          <w:tab w:val="left" w:pos="1020"/>
        </w:tabs>
        <w:jc w:val="center"/>
        <w:rPr>
          <w:b/>
        </w:rPr>
      </w:pP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9685B" w:rsidRDefault="0079685B" w:rsidP="0079685B">
      <w:pPr>
        <w:jc w:val="right"/>
        <w:rPr>
          <w:sz w:val="28"/>
          <w:szCs w:val="28"/>
        </w:rPr>
      </w:pPr>
    </w:p>
    <w:p w:rsidR="0079685B" w:rsidRDefault="0079685B" w:rsidP="0079685B">
      <w:pPr>
        <w:jc w:val="right"/>
        <w:rPr>
          <w:sz w:val="28"/>
          <w:szCs w:val="28"/>
        </w:rPr>
      </w:pPr>
    </w:p>
    <w:p w:rsidR="00E3685D" w:rsidRDefault="00E3685D" w:rsidP="0079685B">
      <w:pPr>
        <w:jc w:val="right"/>
        <w:rPr>
          <w:sz w:val="28"/>
          <w:szCs w:val="28"/>
        </w:rPr>
      </w:pPr>
    </w:p>
    <w:p w:rsidR="00E3685D" w:rsidRDefault="00E3685D" w:rsidP="0079685B">
      <w:pPr>
        <w:jc w:val="right"/>
        <w:rPr>
          <w:sz w:val="28"/>
          <w:szCs w:val="28"/>
        </w:rPr>
      </w:pPr>
    </w:p>
    <w:p w:rsidR="00E3685D" w:rsidRDefault="00E3685D" w:rsidP="0079685B">
      <w:pPr>
        <w:jc w:val="right"/>
        <w:rPr>
          <w:sz w:val="28"/>
          <w:szCs w:val="28"/>
        </w:rPr>
      </w:pPr>
    </w:p>
    <w:p w:rsidR="00E3685D" w:rsidRDefault="00E3685D" w:rsidP="0079685B">
      <w:pPr>
        <w:jc w:val="right"/>
        <w:rPr>
          <w:sz w:val="28"/>
          <w:szCs w:val="28"/>
        </w:rPr>
      </w:pPr>
    </w:p>
    <w:p w:rsidR="0079685B" w:rsidRDefault="0079685B" w:rsidP="0079685B">
      <w:pPr>
        <w:jc w:val="right"/>
        <w:rPr>
          <w:sz w:val="28"/>
          <w:szCs w:val="28"/>
        </w:rPr>
      </w:pPr>
    </w:p>
    <w:p w:rsidR="0079685B" w:rsidRDefault="0079685B" w:rsidP="0079685B">
      <w:pPr>
        <w:jc w:val="right"/>
        <w:rPr>
          <w:sz w:val="28"/>
          <w:szCs w:val="28"/>
        </w:rPr>
      </w:pPr>
    </w:p>
    <w:p w:rsidR="0079685B" w:rsidRDefault="0079685B" w:rsidP="0079685B">
      <w:pPr>
        <w:jc w:val="right"/>
        <w:rPr>
          <w:sz w:val="28"/>
          <w:szCs w:val="28"/>
        </w:rPr>
      </w:pP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                               </w:t>
      </w: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Республики Мордовия</w:t>
      </w: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02.12.202</w:t>
      </w:r>
      <w:r w:rsidR="00E368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5</w:t>
      </w:r>
      <w:r w:rsidR="00E3685D">
        <w:rPr>
          <w:sz w:val="28"/>
          <w:szCs w:val="28"/>
        </w:rPr>
        <w:t>8</w:t>
      </w:r>
    </w:p>
    <w:p w:rsidR="0079685B" w:rsidRDefault="0079685B" w:rsidP="0079685B">
      <w:pPr>
        <w:jc w:val="right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публичных слушаний </w:t>
      </w: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</w:t>
      </w:r>
      <w:r w:rsidR="00E3685D">
        <w:rPr>
          <w:sz w:val="28"/>
          <w:szCs w:val="28"/>
        </w:rPr>
        <w:t xml:space="preserve">Совета депутатов </w:t>
      </w:r>
      <w:proofErr w:type="spellStart"/>
      <w:r w:rsidR="00E3685D">
        <w:rPr>
          <w:sz w:val="28"/>
          <w:szCs w:val="28"/>
        </w:rPr>
        <w:t>Старочамзинского</w:t>
      </w:r>
      <w:proofErr w:type="spellEnd"/>
      <w:r w:rsidR="00E3685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r>
        <w:rPr>
          <w:bCs/>
          <w:iCs/>
          <w:sz w:val="28"/>
          <w:szCs w:val="28"/>
        </w:rPr>
        <w:t>на 202</w:t>
      </w:r>
      <w:r w:rsidR="00E3685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</w:t>
      </w:r>
      <w:r w:rsidR="00E3685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E368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957"/>
        <w:gridCol w:w="2393"/>
        <w:gridCol w:w="2463"/>
      </w:tblGrid>
      <w:tr w:rsidR="0079685B" w:rsidTr="003306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85B" w:rsidRDefault="0079685B" w:rsidP="0033069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85B" w:rsidRDefault="0079685B" w:rsidP="0033069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85B" w:rsidRDefault="0079685B" w:rsidP="0033069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5B" w:rsidRDefault="0079685B" w:rsidP="0033069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Место проведения публичных слушаний</w:t>
            </w:r>
          </w:p>
        </w:tc>
      </w:tr>
      <w:tr w:rsidR="0079685B" w:rsidTr="00330690">
        <w:trPr>
          <w:trHeight w:val="239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85B" w:rsidRDefault="0079685B" w:rsidP="0033069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85B" w:rsidRDefault="0079685B" w:rsidP="00330690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="00E368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 202</w:t>
            </w:r>
            <w:r w:rsidR="00E368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год,</w:t>
            </w:r>
          </w:p>
          <w:p w:rsidR="0079685B" w:rsidRDefault="0079685B" w:rsidP="003306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село Старое </w:t>
            </w:r>
            <w:proofErr w:type="spellStart"/>
            <w:r>
              <w:rPr>
                <w:sz w:val="28"/>
                <w:szCs w:val="28"/>
              </w:rPr>
              <w:t>Чамзино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85B" w:rsidRDefault="0079685B" w:rsidP="0033069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9685B" w:rsidRDefault="0079685B" w:rsidP="0033069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5B" w:rsidRDefault="0079685B" w:rsidP="0033069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9685B" w:rsidRDefault="0079685B" w:rsidP="0033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Старочамзинского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79685B" w:rsidRDefault="0079685B" w:rsidP="00330690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ападная</w:t>
            </w:r>
            <w:proofErr w:type="spellEnd"/>
            <w:r>
              <w:rPr>
                <w:sz w:val="28"/>
                <w:szCs w:val="28"/>
              </w:rPr>
              <w:t>, д.№27 А</w:t>
            </w:r>
          </w:p>
        </w:tc>
      </w:tr>
    </w:tbl>
    <w:p w:rsidR="0079685B" w:rsidRDefault="0079685B" w:rsidP="0079685B">
      <w:pPr>
        <w:rPr>
          <w:sz w:val="28"/>
          <w:szCs w:val="28"/>
          <w:lang w:eastAsia="ar-SA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ind w:left="5580"/>
        <w:jc w:val="right"/>
        <w:rPr>
          <w:sz w:val="28"/>
          <w:szCs w:val="28"/>
        </w:rPr>
      </w:pPr>
    </w:p>
    <w:p w:rsidR="0079685B" w:rsidRDefault="0079685B" w:rsidP="0079685B">
      <w:pPr>
        <w:ind w:left="5580"/>
        <w:jc w:val="right"/>
        <w:rPr>
          <w:sz w:val="28"/>
          <w:szCs w:val="28"/>
        </w:rPr>
      </w:pPr>
    </w:p>
    <w:p w:rsidR="0079685B" w:rsidRDefault="0079685B" w:rsidP="0079685B">
      <w:pPr>
        <w:ind w:left="5580"/>
        <w:jc w:val="right"/>
        <w:rPr>
          <w:sz w:val="28"/>
          <w:szCs w:val="28"/>
        </w:rPr>
      </w:pPr>
    </w:p>
    <w:p w:rsidR="0079685B" w:rsidRDefault="0079685B" w:rsidP="0079685B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9685B" w:rsidRDefault="0079685B" w:rsidP="0079685B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685B" w:rsidRDefault="0079685B" w:rsidP="007968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9685B" w:rsidRDefault="0079685B" w:rsidP="007968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685B" w:rsidRDefault="0079685B" w:rsidP="0079685B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79685B" w:rsidRDefault="0079685B" w:rsidP="0079685B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02.12.202</w:t>
      </w:r>
      <w:r w:rsidR="00E368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№5</w:t>
      </w:r>
      <w:r w:rsidR="00E3685D">
        <w:rPr>
          <w:sz w:val="28"/>
          <w:szCs w:val="28"/>
        </w:rPr>
        <w:t>8</w:t>
      </w:r>
    </w:p>
    <w:p w:rsidR="0079685B" w:rsidRDefault="0079685B" w:rsidP="0079685B">
      <w:pPr>
        <w:jc w:val="center"/>
        <w:rPr>
          <w:sz w:val="28"/>
          <w:szCs w:val="28"/>
        </w:rPr>
      </w:pP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группа по организации и проведению публичных слушаний</w:t>
      </w:r>
    </w:p>
    <w:p w:rsidR="0079685B" w:rsidRDefault="0079685B" w:rsidP="00796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 </w:t>
      </w: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Cs/>
          <w:iCs/>
          <w:sz w:val="28"/>
          <w:szCs w:val="28"/>
        </w:rPr>
        <w:t>на 202</w:t>
      </w:r>
      <w:r w:rsidR="00E3685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</w:t>
      </w:r>
      <w:r w:rsidR="00E3685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E368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79685B" w:rsidRDefault="0079685B" w:rsidP="0079685B">
      <w:pPr>
        <w:ind w:left="360"/>
        <w:jc w:val="center"/>
        <w:rPr>
          <w:sz w:val="28"/>
          <w:szCs w:val="28"/>
        </w:rPr>
      </w:pP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Наталия Владимировна - Глава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 – председатель рабочей группы;</w:t>
      </w: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Кочеткова Елена Ивановн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учитель  , структурное подразделение Спасская ООШ МБОУ «</w:t>
      </w:r>
      <w:proofErr w:type="spellStart"/>
      <w:r>
        <w:rPr>
          <w:sz w:val="28"/>
          <w:szCs w:val="28"/>
        </w:rPr>
        <w:t>Большеигнатовская</w:t>
      </w:r>
      <w:proofErr w:type="spellEnd"/>
      <w:r>
        <w:rPr>
          <w:sz w:val="28"/>
          <w:szCs w:val="28"/>
        </w:rPr>
        <w:t xml:space="preserve"> СОШ», депутат Совета депутатов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  – заместитель председателя  рабочей группы ( по согласованию);</w:t>
      </w: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Левщанова</w:t>
      </w:r>
      <w:proofErr w:type="spellEnd"/>
      <w:r>
        <w:rPr>
          <w:sz w:val="28"/>
          <w:szCs w:val="28"/>
        </w:rPr>
        <w:t xml:space="preserve"> Галина Петровна – заместитель главы сельского поселения – секретарь рабочей  группы; </w:t>
      </w: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Надежда Николаевна -   депутат Совета депутатов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 </w:t>
      </w: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</w:p>
    <w:p w:rsidR="0079685B" w:rsidRDefault="0079685B" w:rsidP="0079685B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Дурнов Александр Алексеевич - депутат Совета депутатов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(по согласованию)</w:t>
      </w: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>
      <w:pPr>
        <w:rPr>
          <w:sz w:val="28"/>
          <w:szCs w:val="28"/>
        </w:rPr>
      </w:pPr>
    </w:p>
    <w:p w:rsidR="0079685B" w:rsidRDefault="0079685B" w:rsidP="0079685B"/>
    <w:p w:rsidR="0079685B" w:rsidRDefault="0079685B" w:rsidP="0079685B">
      <w:pPr>
        <w:pStyle w:val="210"/>
        <w:ind w:left="360"/>
        <w:jc w:val="left"/>
      </w:pPr>
    </w:p>
    <w:p w:rsidR="0079685B" w:rsidRDefault="0079685B" w:rsidP="0079685B"/>
    <w:p w:rsidR="0079685B" w:rsidRDefault="0079685B" w:rsidP="0079685B"/>
    <w:p w:rsidR="0079685B" w:rsidRDefault="0079685B" w:rsidP="0079685B"/>
    <w:p w:rsidR="00E20370" w:rsidRDefault="00E20370"/>
    <w:sectPr w:rsidR="00E2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D3"/>
    <w:rsid w:val="00330690"/>
    <w:rsid w:val="0055161F"/>
    <w:rsid w:val="005948D3"/>
    <w:rsid w:val="006E55DE"/>
    <w:rsid w:val="0079685B"/>
    <w:rsid w:val="00DB7032"/>
    <w:rsid w:val="00DC22D2"/>
    <w:rsid w:val="00E20370"/>
    <w:rsid w:val="00E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8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9685B"/>
    <w:pPr>
      <w:keepNext/>
      <w:widowControl w:val="0"/>
      <w:autoSpaceDE w:val="0"/>
      <w:autoSpaceDN w:val="0"/>
      <w:adjustRightInd w:val="0"/>
      <w:snapToGrid w:val="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8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8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68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rsid w:val="0079685B"/>
    <w:rPr>
      <w:color w:val="0000FF"/>
      <w:u w:val="single"/>
    </w:rPr>
  </w:style>
  <w:style w:type="paragraph" w:styleId="a4">
    <w:name w:val="Body Text"/>
    <w:basedOn w:val="a"/>
    <w:link w:val="a5"/>
    <w:rsid w:val="0079685B"/>
    <w:pPr>
      <w:spacing w:after="120"/>
    </w:pPr>
  </w:style>
  <w:style w:type="character" w:customStyle="1" w:styleId="a5">
    <w:name w:val="Основной текст Знак"/>
    <w:basedOn w:val="a0"/>
    <w:link w:val="a4"/>
    <w:rsid w:val="00796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9685B"/>
    <w:pPr>
      <w:widowControl w:val="0"/>
      <w:snapToGrid w:val="0"/>
      <w:ind w:hanging="54"/>
      <w:jc w:val="center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968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9"/>
    <w:locked/>
    <w:rsid w:val="0079685B"/>
    <w:rPr>
      <w:rFonts w:ascii="Arial" w:eastAsia="Arial Unicode MS" w:hAnsi="Arial" w:cs="Arial"/>
      <w:b/>
      <w:bCs/>
      <w:sz w:val="28"/>
      <w:szCs w:val="28"/>
    </w:rPr>
  </w:style>
  <w:style w:type="paragraph" w:styleId="a9">
    <w:name w:val="Subtitle"/>
    <w:basedOn w:val="a"/>
    <w:next w:val="a4"/>
    <w:link w:val="a8"/>
    <w:qFormat/>
    <w:rsid w:val="0079685B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796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rsid w:val="0079685B"/>
    <w:pPr>
      <w:widowControl w:val="0"/>
      <w:autoSpaceDE w:val="0"/>
      <w:autoSpaceDN w:val="0"/>
      <w:adjustRightInd w:val="0"/>
      <w:snapToGrid w:val="0"/>
      <w:jc w:val="center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96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9685B"/>
    <w:pPr>
      <w:tabs>
        <w:tab w:val="left" w:pos="-2552"/>
        <w:tab w:val="right" w:pos="10632"/>
      </w:tabs>
      <w:suppressAutoHyphens/>
      <w:spacing w:before="240"/>
      <w:jc w:val="center"/>
    </w:pPr>
    <w:rPr>
      <w:b/>
      <w:sz w:val="36"/>
      <w:szCs w:val="20"/>
      <w:lang w:eastAsia="ar-SA"/>
    </w:rPr>
  </w:style>
  <w:style w:type="paragraph" w:customStyle="1" w:styleId="ConsPlusNormal">
    <w:name w:val="ConsPlusNormal"/>
    <w:rsid w:val="00796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locked/>
    <w:rsid w:val="0079685B"/>
    <w:rPr>
      <w:rFonts w:ascii="Calibri" w:eastAsia="Calibri" w:hAnsi="Calibri"/>
      <w:lang w:eastAsia="ru-RU"/>
    </w:rPr>
  </w:style>
  <w:style w:type="paragraph" w:styleId="ab">
    <w:name w:val="annotation text"/>
    <w:basedOn w:val="a"/>
    <w:link w:val="aa"/>
    <w:rsid w:val="0079685B"/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796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rsid w:val="0079685B"/>
    <w:rPr>
      <w:rFonts w:ascii="Times New Roman" w:hAnsi="Times New Roman" w:cs="Times New Roman" w:hint="default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8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9685B"/>
    <w:pPr>
      <w:keepNext/>
      <w:widowControl w:val="0"/>
      <w:autoSpaceDE w:val="0"/>
      <w:autoSpaceDN w:val="0"/>
      <w:adjustRightInd w:val="0"/>
      <w:snapToGrid w:val="0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8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8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685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rsid w:val="0079685B"/>
    <w:rPr>
      <w:color w:val="0000FF"/>
      <w:u w:val="single"/>
    </w:rPr>
  </w:style>
  <w:style w:type="paragraph" w:styleId="a4">
    <w:name w:val="Body Text"/>
    <w:basedOn w:val="a"/>
    <w:link w:val="a5"/>
    <w:rsid w:val="0079685B"/>
    <w:pPr>
      <w:spacing w:after="120"/>
    </w:pPr>
  </w:style>
  <w:style w:type="character" w:customStyle="1" w:styleId="a5">
    <w:name w:val="Основной текст Знак"/>
    <w:basedOn w:val="a0"/>
    <w:link w:val="a4"/>
    <w:rsid w:val="00796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9685B"/>
    <w:pPr>
      <w:widowControl w:val="0"/>
      <w:snapToGrid w:val="0"/>
      <w:ind w:hanging="54"/>
      <w:jc w:val="center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968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9"/>
    <w:locked/>
    <w:rsid w:val="0079685B"/>
    <w:rPr>
      <w:rFonts w:ascii="Arial" w:eastAsia="Arial Unicode MS" w:hAnsi="Arial" w:cs="Arial"/>
      <w:b/>
      <w:bCs/>
      <w:sz w:val="28"/>
      <w:szCs w:val="28"/>
    </w:rPr>
  </w:style>
  <w:style w:type="paragraph" w:styleId="a9">
    <w:name w:val="Subtitle"/>
    <w:basedOn w:val="a"/>
    <w:next w:val="a4"/>
    <w:link w:val="a8"/>
    <w:qFormat/>
    <w:rsid w:val="0079685B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11">
    <w:name w:val="Подзаголовок Знак1"/>
    <w:basedOn w:val="a0"/>
    <w:uiPriority w:val="11"/>
    <w:rsid w:val="00796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rsid w:val="0079685B"/>
    <w:pPr>
      <w:widowControl w:val="0"/>
      <w:autoSpaceDE w:val="0"/>
      <w:autoSpaceDN w:val="0"/>
      <w:adjustRightInd w:val="0"/>
      <w:snapToGrid w:val="0"/>
      <w:jc w:val="center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96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9685B"/>
    <w:pPr>
      <w:tabs>
        <w:tab w:val="left" w:pos="-2552"/>
        <w:tab w:val="right" w:pos="10632"/>
      </w:tabs>
      <w:suppressAutoHyphens/>
      <w:spacing w:before="240"/>
      <w:jc w:val="center"/>
    </w:pPr>
    <w:rPr>
      <w:b/>
      <w:sz w:val="36"/>
      <w:szCs w:val="20"/>
      <w:lang w:eastAsia="ar-SA"/>
    </w:rPr>
  </w:style>
  <w:style w:type="paragraph" w:customStyle="1" w:styleId="ConsPlusNormal">
    <w:name w:val="ConsPlusNormal"/>
    <w:rsid w:val="00796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6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locked/>
    <w:rsid w:val="0079685B"/>
    <w:rPr>
      <w:rFonts w:ascii="Calibri" w:eastAsia="Calibri" w:hAnsi="Calibri"/>
      <w:lang w:eastAsia="ru-RU"/>
    </w:rPr>
  </w:style>
  <w:style w:type="paragraph" w:styleId="ab">
    <w:name w:val="annotation text"/>
    <w:basedOn w:val="a"/>
    <w:link w:val="aa"/>
    <w:rsid w:val="0079685B"/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796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rsid w:val="0079685B"/>
    <w:rPr>
      <w:rFonts w:ascii="Times New Roman" w:hAnsi="Times New Roman" w:cs="Times New Roman" w:hint="defaul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7FB9BA1D476E96B116BB22A112AD55F60896BAB90C46C2477109AEED68B05E0B67FAEFCF8Bk4QD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FB9BA1D476E96B116BB22A112AD55F60896BAB90C46C2477109AEED68B05E0B67FAEFCE80k4Q0H" TargetMode="External"/><Relationship Id="rId11" Type="http://schemas.openxmlformats.org/officeDocument/2006/relationships/hyperlink" Target="consultantplus://offline/ref=C5BD59CE01AD0745EFF60BE52BDF8DD20DAB18CC485CBFF11A7FA454F454185EWCI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BD59CE01AD0745EFF60BE52BDF8DD20DAB18CC485CBFF11A7FA454F454185EWCI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D59CE01AD0745EFF60BE52BDF8DD20DAB18CC485CBFF11A7FA454F454185EWC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2023-02-20T09:10:00Z</cp:lastPrinted>
  <dcterms:created xsi:type="dcterms:W3CDTF">2022-12-02T08:51:00Z</dcterms:created>
  <dcterms:modified xsi:type="dcterms:W3CDTF">2023-02-20T09:10:00Z</dcterms:modified>
</cp:coreProperties>
</file>