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9D" w:rsidRDefault="004E649D" w:rsidP="004E649D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E649D" w:rsidRDefault="004E649D" w:rsidP="004E649D">
      <w:pPr>
        <w:pStyle w:val="a3"/>
        <w:ind w:firstLine="426"/>
        <w:rPr>
          <w:b/>
          <w:szCs w:val="28"/>
        </w:rPr>
      </w:pPr>
    </w:p>
    <w:p w:rsidR="004E649D" w:rsidRDefault="004E649D" w:rsidP="004E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E649D" w:rsidRDefault="004E649D" w:rsidP="004E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:rsidR="004E649D" w:rsidRDefault="004E649D" w:rsidP="004E64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649D" w:rsidRDefault="004E649D" w:rsidP="004E649D">
      <w:pPr>
        <w:autoSpaceDE w:val="0"/>
        <w:ind w:left="-18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Старое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Чамзино</w:t>
      </w:r>
      <w:proofErr w:type="spellEnd"/>
    </w:p>
    <w:p w:rsidR="004E649D" w:rsidRDefault="004E649D" w:rsidP="004E649D">
      <w:pPr>
        <w:autoSpaceDE w:val="0"/>
        <w:ind w:left="-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21 марта 2023 года                                                        № 111</w:t>
      </w:r>
    </w:p>
    <w:p w:rsidR="004E649D" w:rsidRDefault="004E649D" w:rsidP="004E6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и организации схода граждан </w:t>
      </w:r>
    </w:p>
    <w:p w:rsidR="004E649D" w:rsidRDefault="004E649D" w:rsidP="004E64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9D" w:rsidRDefault="004E649D" w:rsidP="004E64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района, Положением о порядке самообложения граждан, утвержденным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«07» июля 2020г. № 135, на основании ходатайства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(зарегистрированное «14»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г. за № 1) и в целях решения населением, проживающим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Аржадееево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района, вопроса местного значения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4E649D" w:rsidRDefault="004E649D" w:rsidP="004E649D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схода граждан по вопросу введения и использования средств самообложения граждан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11 часов 00 минут </w:t>
      </w:r>
      <w:r w:rsidRPr="004E649D">
        <w:rPr>
          <w:rFonts w:ascii="Times New Roman" w:hAnsi="Times New Roman" w:cs="Times New Roman"/>
          <w:color w:val="FF0000"/>
          <w:sz w:val="28"/>
          <w:szCs w:val="28"/>
        </w:rPr>
        <w:t xml:space="preserve">24 апреля  2023 года  </w:t>
      </w:r>
      <w:r>
        <w:rPr>
          <w:rFonts w:ascii="Times New Roman" w:hAnsi="Times New Roman" w:cs="Times New Roman"/>
          <w:sz w:val="28"/>
          <w:szCs w:val="28"/>
        </w:rPr>
        <w:t>в виде открытого  голосования.</w:t>
      </w:r>
    </w:p>
    <w:p w:rsidR="004E649D" w:rsidRDefault="004E649D" w:rsidP="004E649D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649D" w:rsidRDefault="004E649D" w:rsidP="004E649D">
      <w:pPr>
        <w:pStyle w:val="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вопрос, выносимый на сход граждан, следующим образом:</w:t>
      </w:r>
    </w:p>
    <w:p w:rsidR="004E649D" w:rsidRDefault="004E649D" w:rsidP="004E64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Согласны ли Вы на введение  в 2023 г. средств самообложения граждан в сумме 1500 (одна тысяча пятьсот) рублей с каждого совершеннолетнего жителя, </w:t>
      </w:r>
      <w:r w:rsidR="0050573B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Аржадеево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и направление полученных средств на решение вопроса местного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приобретение строительных материалов и ремонт изгороди на кладбище в селе </w:t>
      </w:r>
      <w:proofErr w:type="spellStart"/>
      <w:r>
        <w:rPr>
          <w:rFonts w:ascii="Times New Roman" w:hAnsi="Times New Roman"/>
          <w:sz w:val="28"/>
          <w:szCs w:val="28"/>
        </w:rPr>
        <w:t>Аржадеево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Создать комиссию по организации и проведению схода граждан (далее – Комиссия) в селе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Аржадеево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 в следующем составе:</w:t>
      </w:r>
    </w:p>
    <w:p w:rsidR="004E649D" w:rsidRPr="000050F3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050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Левщанова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Галина Петровна </w:t>
      </w:r>
      <w:r w:rsidRPr="000050F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заместитель </w:t>
      </w:r>
      <w:r w:rsidRPr="000050F3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050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50F3">
        <w:rPr>
          <w:rFonts w:ascii="Times New Roman" w:hAnsi="Times New Roman"/>
          <w:sz w:val="28"/>
          <w:szCs w:val="28"/>
          <w:lang w:eastAsia="ru-RU"/>
        </w:rPr>
        <w:t>Старо</w:t>
      </w:r>
      <w:r>
        <w:rPr>
          <w:rFonts w:ascii="Times New Roman" w:hAnsi="Times New Roman"/>
          <w:sz w:val="28"/>
          <w:szCs w:val="28"/>
          <w:lang w:eastAsia="ru-RU"/>
        </w:rPr>
        <w:t>чамзинского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комиссии;(по согласованию);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Лариса Николаевна – учитель СП «Спасская ООШ»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Большеигнатовская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СОШ» - секретарь комиссии;  (по согласованию);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   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Кольцов Владимир Петрович – депутат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Рычагова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Людмила Васильевна – депутат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4E649D" w:rsidRDefault="0050573B" w:rsidP="004E649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Наталья Владими</w:t>
      </w:r>
      <w:r w:rsidR="004E649D">
        <w:rPr>
          <w:rFonts w:ascii="Times New Roman" w:hAnsi="Times New Roman"/>
          <w:sz w:val="28"/>
          <w:szCs w:val="28"/>
          <w:lang w:eastAsia="ru-RU"/>
        </w:rPr>
        <w:t>ровна – житель села Аржадеево (по согласованию).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4.Настоящее решение   вступает в силу после его официального опубликования в  информационном бюллетене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подлежит размещению на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E649D" w:rsidRDefault="004E649D" w:rsidP="004E649D">
      <w:pPr>
        <w:jc w:val="both"/>
        <w:rPr>
          <w:rFonts w:ascii="Times New Roman" w:hAnsi="Times New Roman"/>
          <w:sz w:val="28"/>
          <w:szCs w:val="28"/>
        </w:rPr>
      </w:pPr>
    </w:p>
    <w:p w:rsidR="004E649D" w:rsidRDefault="004E649D" w:rsidP="004E649D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649D" w:rsidRDefault="004E649D" w:rsidP="004E649D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Н.В.Зайкина</w:t>
      </w:r>
      <w:proofErr w:type="spellEnd"/>
    </w:p>
    <w:p w:rsidR="004E649D" w:rsidRDefault="004E649D" w:rsidP="004E649D">
      <w:pPr>
        <w:spacing w:after="0" w:line="240" w:lineRule="auto"/>
      </w:pPr>
    </w:p>
    <w:p w:rsidR="00282F02" w:rsidRDefault="00282F02">
      <w:bookmarkStart w:id="0" w:name="_GoBack"/>
      <w:bookmarkEnd w:id="0"/>
    </w:p>
    <w:sectPr w:rsidR="002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52A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0C"/>
    <w:rsid w:val="00266A0C"/>
    <w:rsid w:val="00282F02"/>
    <w:rsid w:val="004E28CB"/>
    <w:rsid w:val="004E649D"/>
    <w:rsid w:val="005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649D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649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4E649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4E649D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E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4E649D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649D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649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4E649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4E649D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E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4E649D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2023-03-21T08:47:00Z</dcterms:created>
  <dcterms:modified xsi:type="dcterms:W3CDTF">2023-03-22T07:21:00Z</dcterms:modified>
</cp:coreProperties>
</file>