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E5" w:rsidRDefault="008777E5" w:rsidP="008777E5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8777E5" w:rsidRDefault="008777E5" w:rsidP="008777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8777E5" w:rsidRDefault="008777E5" w:rsidP="008777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Вторник ,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19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марта    2024 года №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>5</w:t>
      </w:r>
    </w:p>
    <w:p w:rsidR="008777E5" w:rsidRDefault="008777E5" w:rsidP="008777E5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8777E5" w:rsidRDefault="008777E5" w:rsidP="008777E5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C3A27" wp14:editId="7CAFD4DD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82.75pt;margin-top:14.95pt;width:.0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6154E" wp14:editId="32EBFDEB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298.75pt;margin-top:15.7pt;width:2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L9qTfI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8777E5" w:rsidRDefault="008777E5" w:rsidP="008777E5">
      <w:pPr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</w:p>
    <w:p w:rsidR="008777E5" w:rsidRDefault="008777E5" w:rsidP="008777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8777E5" w:rsidRDefault="008777E5" w:rsidP="008777E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2278FD23" wp14:editId="1693E1C0">
            <wp:extent cx="2578735" cy="2599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2599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8777E5" w:rsidRDefault="008777E5" w:rsidP="008777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Главный редактор газеты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Зайкина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Н.В.</w:t>
      </w:r>
    </w:p>
    <w:p w:rsidR="008777E5" w:rsidRDefault="008777E5" w:rsidP="008777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Учредитель Администрация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Старочамзинского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 xml:space="preserve"> сельского поселения</w:t>
      </w:r>
    </w:p>
    <w:p w:rsidR="008777E5" w:rsidRDefault="008777E5" w:rsidP="008777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8777E5" w:rsidRDefault="008777E5" w:rsidP="008777E5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8777E5" w:rsidRDefault="008777E5" w:rsidP="008777E5"/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777E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Извещение</w:t>
      </w:r>
    </w:p>
    <w:p w:rsidR="008777E5" w:rsidRP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777E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начале выполнения</w:t>
      </w:r>
      <w:r w:rsidRPr="008777E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8777E5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комплексных кадастровых работ</w:t>
      </w:r>
    </w:p>
    <w:p w:rsidR="008777E5" w:rsidRPr="008777E5" w:rsidRDefault="008777E5" w:rsidP="008777E5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8777E5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 района!!!!!!!!</w:t>
      </w:r>
    </w:p>
    <w:p w:rsidR="008777E5" w:rsidRPr="008777E5" w:rsidRDefault="008777E5" w:rsidP="008777E5">
      <w:pPr>
        <w:spacing w:after="0" w:line="240" w:lineRule="auto"/>
        <w:ind w:left="142" w:right="2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8777E5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Мордовия (</w:t>
      </w:r>
      <w:r w:rsidRPr="008777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431670, Республика Мордовия, </w:t>
      </w:r>
      <w:proofErr w:type="spellStart"/>
      <w:r w:rsidRPr="008777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Большеигнатовский</w:t>
      </w:r>
      <w:proofErr w:type="spellEnd"/>
      <w:r w:rsidRPr="008777E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район, с. Большое Игнатово, ул. Советская, д.40</w:t>
      </w:r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, адрес электронной почты: ignzem@mail.ru, номер контактного телефона: 88344221357(«ЗАКАЗЧИК»),  информирует  жителей  </w:t>
      </w:r>
      <w:proofErr w:type="spellStart"/>
      <w:r w:rsidRPr="008777E5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 района о  том, что в период с 11 марта 2024 г. по </w:t>
      </w: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30.11.2024г. </w:t>
      </w:r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на  территории </w:t>
      </w:r>
      <w:proofErr w:type="spellStart"/>
      <w:r w:rsidRPr="008777E5">
        <w:rPr>
          <w:rFonts w:ascii="Times New Roman" w:eastAsia="Calibri" w:hAnsi="Times New Roman" w:cs="Times New Roman"/>
          <w:sz w:val="24"/>
          <w:szCs w:val="24"/>
        </w:rPr>
        <w:t>Большеигнатовского</w:t>
      </w:r>
      <w:proofErr w:type="spell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Республики Мордовия,  в  кадастровых  кварталах 13:05:0213001, 13</w:t>
      </w:r>
      <w:proofErr w:type="gram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:05:0210001, 13:05:0212001, 13:05:0210004, 13:05:0210005 (с. Старое </w:t>
      </w:r>
      <w:proofErr w:type="spellStart"/>
      <w:r w:rsidRPr="008777E5">
        <w:rPr>
          <w:rFonts w:ascii="Times New Roman" w:eastAsia="Calibri" w:hAnsi="Times New Roman" w:cs="Times New Roman"/>
          <w:sz w:val="24"/>
          <w:szCs w:val="24"/>
        </w:rPr>
        <w:t>Чамзино</w:t>
      </w:r>
      <w:proofErr w:type="spell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, с. Спасское, </w:t>
      </w:r>
      <w:proofErr w:type="spellStart"/>
      <w:r w:rsidRPr="008777E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8777E5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8777E5">
        <w:rPr>
          <w:rFonts w:ascii="Times New Roman" w:eastAsia="Calibri" w:hAnsi="Times New Roman" w:cs="Times New Roman"/>
          <w:sz w:val="24"/>
          <w:szCs w:val="24"/>
        </w:rPr>
        <w:t>тяшево</w:t>
      </w:r>
      <w:proofErr w:type="spell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77E5">
        <w:rPr>
          <w:rFonts w:ascii="Times New Roman" w:eastAsia="Calibri" w:hAnsi="Times New Roman" w:cs="Times New Roman"/>
          <w:sz w:val="24"/>
          <w:szCs w:val="24"/>
        </w:rPr>
        <w:t>с.Моревка</w:t>
      </w:r>
      <w:proofErr w:type="spell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777E5">
        <w:rPr>
          <w:rFonts w:ascii="Times New Roman" w:eastAsia="Calibri" w:hAnsi="Times New Roman" w:cs="Times New Roman"/>
          <w:sz w:val="24"/>
          <w:szCs w:val="24"/>
        </w:rPr>
        <w:t>с.Аржадеево</w:t>
      </w:r>
      <w:proofErr w:type="spellEnd"/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)  будут </w:t>
      </w: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выполняться комплексные кадастровые работы в соответствии с Муниципальным контрактом №</w:t>
      </w:r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>4-М-СОКЭФ-24</w:t>
      </w: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bookmarkStart w:id="0" w:name="_Hlk156983799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комплексных кадастровых работ на территориях муниципальных образований Республики Мордовия</w:t>
      </w:r>
      <w:bookmarkEnd w:id="0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77E5">
        <w:rPr>
          <w:rFonts w:ascii="Times New Roman" w:eastAsia="Calibri" w:hAnsi="Times New Roman" w:cs="Times New Roman"/>
          <w:bCs/>
          <w:sz w:val="24"/>
          <w:szCs w:val="24"/>
        </w:rPr>
        <w:t>Идентификационный код закупки:</w:t>
      </w:r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7E5">
        <w:rPr>
          <w:rFonts w:ascii="Times New Roman" w:eastAsia="Calibri" w:hAnsi="Times New Roman" w:cs="Times New Roman"/>
          <w:bCs/>
          <w:sz w:val="24"/>
          <w:szCs w:val="24"/>
        </w:rPr>
        <w:t>243130507116713050100100140017112245</w:t>
      </w: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с Обществом с ограниченной ответственностью "Оценка и консалтинг" (ООО "Оценка и консалтинг") («ИСПОЛНИТЕЛЬ»). Исполнителями  комплексных кадастровых работ являются кадастровые инженеры:</w:t>
      </w:r>
    </w:p>
    <w:p w:rsidR="008777E5" w:rsidRP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343"/>
        <w:gridCol w:w="1376"/>
        <w:gridCol w:w="1524"/>
        <w:gridCol w:w="1371"/>
        <w:gridCol w:w="2097"/>
        <w:gridCol w:w="1161"/>
      </w:tblGrid>
      <w:tr w:rsidR="008777E5" w:rsidRPr="008777E5" w:rsidTr="00343DEF">
        <w:trPr>
          <w:trHeight w:val="420"/>
          <w:jc w:val="center"/>
        </w:trPr>
        <w:tc>
          <w:tcPr>
            <w:tcW w:w="277" w:type="pct"/>
            <w:vMerge w:val="restar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7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82" w:type="pct"/>
            <w:vMerge w:val="restar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6" w:type="pct"/>
            <w:vMerge w:val="restar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95" w:type="pct"/>
            <w:vMerge w:val="restar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92" w:type="pct"/>
            <w:vMerge w:val="restar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498" w:type="pct"/>
            <w:gridSpan w:val="2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аттестат</w:t>
            </w:r>
          </w:p>
        </w:tc>
      </w:tr>
      <w:tr w:rsidR="008777E5" w:rsidRPr="008777E5" w:rsidTr="00343DEF">
        <w:trPr>
          <w:trHeight w:val="419"/>
          <w:jc w:val="center"/>
        </w:trPr>
        <w:tc>
          <w:tcPr>
            <w:tcW w:w="277" w:type="pct"/>
            <w:vMerge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vMerge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vMerge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698" w:type="pc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8777E5" w:rsidRPr="008777E5" w:rsidTr="00343DEF">
        <w:trPr>
          <w:jc w:val="center"/>
        </w:trPr>
        <w:tc>
          <w:tcPr>
            <w:tcW w:w="277" w:type="pc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" w:type="pct"/>
            <w:vAlign w:val="center"/>
          </w:tcPr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Аглиуллина</w:t>
            </w:r>
            <w:proofErr w:type="spellEnd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Венера </w:t>
            </w:r>
            <w:proofErr w:type="spell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Рифгатовна</w:t>
            </w:r>
            <w:proofErr w:type="spellEnd"/>
          </w:p>
        </w:tc>
        <w:tc>
          <w:tcPr>
            <w:tcW w:w="656" w:type="pct"/>
            <w:vAlign w:val="center"/>
          </w:tcPr>
          <w:p w:rsidR="008777E5" w:rsidRPr="008777E5" w:rsidRDefault="008777E5" w:rsidP="008777E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77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420081, Республика Татарстан, г. Казань, ул. </w:t>
            </w:r>
            <w:proofErr w:type="spellStart"/>
            <w:r w:rsidRPr="008777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Шуртыгина</w:t>
            </w:r>
            <w:proofErr w:type="spellEnd"/>
            <w:r w:rsidRPr="008777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, д. 3</w:t>
            </w:r>
          </w:p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Align w:val="center"/>
          </w:tcPr>
          <w:p w:rsidR="008777E5" w:rsidRPr="008777E5" w:rsidRDefault="008777E5" w:rsidP="008777E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77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rmkkr@mail.ru</w:t>
            </w:r>
          </w:p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Align w:val="center"/>
          </w:tcPr>
          <w:p w:rsidR="008777E5" w:rsidRPr="008777E5" w:rsidRDefault="008777E5" w:rsidP="008777E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77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89872900307</w:t>
            </w:r>
          </w:p>
          <w:p w:rsidR="008777E5" w:rsidRPr="008777E5" w:rsidRDefault="008777E5" w:rsidP="008777E5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8777E5" w:rsidRPr="008777E5" w:rsidRDefault="008777E5" w:rsidP="008777E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77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А-1700</w:t>
            </w:r>
          </w:p>
          <w:p w:rsidR="008777E5" w:rsidRPr="008777E5" w:rsidRDefault="008777E5" w:rsidP="00877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8777E5" w:rsidRPr="008777E5" w:rsidRDefault="008777E5" w:rsidP="008777E5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777E5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07.11.2017</w:t>
            </w:r>
          </w:p>
          <w:p w:rsidR="008777E5" w:rsidRPr="008777E5" w:rsidRDefault="008777E5" w:rsidP="008777E5">
            <w:pPr>
              <w:spacing w:after="0" w:line="240" w:lineRule="auto"/>
              <w:ind w:left="114" w:right="114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8777E5" w:rsidRPr="008777E5" w:rsidRDefault="008777E5" w:rsidP="008777E5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777E5">
        <w:rPr>
          <w:rFonts w:ascii="Times New Roman" w:eastAsia="Calibri" w:hAnsi="Times New Roman" w:cs="Times New Roman"/>
          <w:sz w:val="24"/>
          <w:szCs w:val="24"/>
        </w:rPr>
        <w:t xml:space="preserve">Наименование саморегулируемой организации в сфере кадастровых отношений, членом которой являются кадастровые инженеры: </w:t>
      </w:r>
      <w:r w:rsidRPr="008777E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Ассоциация "Союз кадастровых инженеров"</w:t>
      </w:r>
    </w:p>
    <w:p w:rsidR="008777E5" w:rsidRPr="008777E5" w:rsidRDefault="008777E5" w:rsidP="008777E5">
      <w:pPr>
        <w:spacing w:after="0"/>
        <w:ind w:left="114"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 объектов  недвижимости,  которые  считаются  в соответствии  с  </w:t>
      </w:r>
      <w:hyperlink r:id="rId6" w:anchor="/document/71129192/entry/6904" w:history="1">
        <w:r w:rsidRPr="00877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 4  статьи  69</w:t>
        </w:r>
      </w:hyperlink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 закона  от  13  июля 2015 года № 218-ФЗ «О государственной  регистрации  недвижимости»  ранее учтенными  или  сведения  о  которых  в  соответствии  с  </w:t>
      </w:r>
      <w:hyperlink r:id="rId7" w:anchor="/document/71129192/entry/6909" w:history="1">
        <w:r w:rsidRPr="00877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 9  статьи 69</w:t>
        </w:r>
      </w:hyperlink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13  июля  2015 года  № 218-ФЗ  «О  государственной регистрации недвижимости» могут быть  внесены  в  Единый  государственный  реестр недвижимости  как о ранее</w:t>
      </w:r>
      <w:proofErr w:type="gramEnd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учтенных, в  случае,  отсутствия  в  Едином государственном  реестре   недвижимости   сведений   о    таких  объектах  недвижимости,  вправе  предоставить   кадастровому   инженеру  -  исполнителю  комплексных  кадастровых  работ  имеющиеся  у  них   материалы  и  документы в отношении таких объектов недвижимости, а также  заверенные  в порядке, установленном </w:t>
      </w:r>
      <w:hyperlink r:id="rId8" w:anchor="/document/71129192/entry/2101" w:history="1">
        <w:r w:rsidRPr="00877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1</w:t>
        </w:r>
      </w:hyperlink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/document/71129192/entry/2109" w:history="1">
        <w:r w:rsidRPr="008777E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 статьи 21</w:t>
        </w:r>
      </w:hyperlink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 13 июля 2015 года </w:t>
      </w: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 218-ФЗ  «О  государственной  регистрации  недвижимости», копии документов,  устанавливающих</w:t>
      </w:r>
      <w:proofErr w:type="gramEnd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 </w:t>
      </w:r>
      <w:proofErr w:type="gramStart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права  на  указанные объекты недвижимости.</w:t>
      </w:r>
    </w:p>
    <w:p w:rsidR="008777E5" w:rsidRP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 объектов  недвижимости  -  земельных  участков, зданий,  сооружений,  объектов  незавершенного  строительства  </w:t>
      </w:r>
      <w:r w:rsidRPr="0087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течение тридцати рабочих дней со дня опубликования извещения о начале  выполнения комплексных  кадастровых  работ</w:t>
      </w: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вправе  предоставить  кадастровому  инженеру - исполнителю комплексных  кадастровых  работ  </w:t>
      </w:r>
      <w:r w:rsidRPr="008777E5">
        <w:rPr>
          <w:rFonts w:ascii="Times New Roman" w:eastAsia="Calibri" w:hAnsi="Times New Roman" w:cs="Times New Roman"/>
          <w:sz w:val="24"/>
          <w:szCs w:val="24"/>
        </w:rPr>
        <w:t>имеющиеся  у них материалы и документы в отношении объектов недвижимости</w:t>
      </w: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 об  адресе  электронной почты и (или) почтовом адресе, по  которым  осуществляется  связь  с  лицом,  чье право</w:t>
      </w:r>
      <w:proofErr w:type="gramEnd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объект  недвижимости  зарегистрировано,  а  также  лицом,  в  пользу которого  зарегистрировано  ограничение   права   и   обременение   объекта недвижимости (далее - контактный адрес правообладателя), для  внесения  в Единый государственный реестр недвижимости сведений  о  контактном  адресе  правообладателя  и  последующего  надлежащего  уведомления  таких  лиц  о завершении  подготовки  проекта  карты-плана  территории  по  результатам  комплексных  кадастровых  работ  и  о  проведении  заседания  согласительной комиссии  по  вопросу  согласования   местоположения</w:t>
      </w:r>
      <w:proofErr w:type="gramEnd"/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границ   земельных участков.</w:t>
      </w:r>
    </w:p>
    <w:p w:rsidR="008777E5" w:rsidRPr="008777E5" w:rsidRDefault="008777E5" w:rsidP="008777E5">
      <w:pPr>
        <w:widowControl w:val="0"/>
        <w:spacing w:after="0"/>
        <w:ind w:left="114" w:right="1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сведения и документы можно представить по адресу:</w:t>
      </w:r>
    </w:p>
    <w:p w:rsidR="008777E5" w:rsidRPr="008777E5" w:rsidRDefault="008777E5" w:rsidP="008777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proofErr w:type="gramStart"/>
      <w:r w:rsidRPr="008777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420081, Республика Татарстан (Татарстан), </w:t>
      </w:r>
      <w:proofErr w:type="spellStart"/>
      <w:r w:rsidRPr="008777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г.о</w:t>
      </w:r>
      <w:proofErr w:type="spellEnd"/>
      <w:r w:rsidRPr="008777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. Казань, г. Казань, ул. </w:t>
      </w:r>
      <w:proofErr w:type="spellStart"/>
      <w:r w:rsidRPr="008777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Шуртыгина</w:t>
      </w:r>
      <w:proofErr w:type="spellEnd"/>
      <w:r w:rsidRPr="008777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, д. 3, ПОМЕЩ. 232/1,</w:t>
      </w:r>
      <w:proofErr w:type="gramEnd"/>
    </w:p>
    <w:p w:rsidR="008777E5" w:rsidRPr="008777E5" w:rsidRDefault="008777E5" w:rsidP="008777E5">
      <w:pPr>
        <w:widowControl w:val="0"/>
        <w:spacing w:after="0"/>
        <w:ind w:right="114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777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431670,Республика Мордовия, </w:t>
      </w:r>
      <w:proofErr w:type="spellStart"/>
      <w:r w:rsidRPr="008777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Большеигнатовский</w:t>
      </w:r>
      <w:proofErr w:type="spellEnd"/>
      <w:r w:rsidRPr="008777E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район, с. Большое Игнатово, ул. Советская, д.40, каб.№6</w:t>
      </w:r>
    </w:p>
    <w:p w:rsidR="008777E5" w:rsidRP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8777E5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 Правообладатели   объектов   недвижимости,     расположенных  на  территории  комплексных  кадастровых  работ,  не  вправе   препятствовать выполнению комплексных кадастровых работ и обязаны  обеспечить   доступ к указанным объектам недвижимости исполнителю комплексных кадастровых работ.</w:t>
      </w:r>
    </w:p>
    <w:p w:rsidR="008777E5" w:rsidRP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777E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График выполнения комплексных кадастровых работ:</w:t>
      </w:r>
    </w:p>
    <w:p w:rsidR="008777E5" w:rsidRPr="008777E5" w:rsidRDefault="008777E5" w:rsidP="00877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tbl>
      <w:tblPr>
        <w:tblW w:w="14616" w:type="dxa"/>
        <w:tblInd w:w="-1701" w:type="dxa"/>
        <w:tblLook w:val="04A0" w:firstRow="1" w:lastRow="0" w:firstColumn="1" w:lastColumn="0" w:noHBand="0" w:noVBand="1"/>
      </w:tblPr>
      <w:tblGrid>
        <w:gridCol w:w="820"/>
        <w:gridCol w:w="5432"/>
        <w:gridCol w:w="8364"/>
      </w:tblGrid>
      <w:tr w:rsidR="008777E5" w:rsidRPr="008777E5" w:rsidTr="008777E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7E5" w:rsidRPr="008777E5" w:rsidRDefault="008777E5" w:rsidP="0087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</w:t>
            </w:r>
          </w:p>
          <w:p w:rsidR="008777E5" w:rsidRPr="008777E5" w:rsidRDefault="008777E5" w:rsidP="0087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7E5" w:rsidRPr="008777E5" w:rsidRDefault="008777E5" w:rsidP="0087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Место выполнения</w:t>
            </w:r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  </w:t>
            </w:r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комплексных кадастровых работ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7E5" w:rsidRPr="008777E5" w:rsidRDefault="008777E5" w:rsidP="0087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Время выполнения</w:t>
            </w:r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 xml:space="preserve">  </w:t>
            </w:r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комплексных кадастровых работ</w:t>
            </w:r>
          </w:p>
        </w:tc>
      </w:tr>
      <w:tr w:rsidR="008777E5" w:rsidRPr="008777E5" w:rsidTr="008777E5"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7E5" w:rsidRPr="008777E5" w:rsidRDefault="008777E5" w:rsidP="0087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7E5" w:rsidRPr="008777E5" w:rsidRDefault="008777E5" w:rsidP="00877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Республика Мордовия, </w:t>
            </w:r>
            <w:proofErr w:type="spell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Большеигнатовский</w:t>
            </w:r>
            <w:proofErr w:type="spellEnd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район,</w:t>
            </w:r>
          </w:p>
          <w:p w:rsidR="008777E5" w:rsidRPr="008777E5" w:rsidRDefault="008777E5" w:rsidP="00877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(с. Старое </w:t>
            </w:r>
            <w:proofErr w:type="spell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Чамзино</w:t>
            </w:r>
            <w:proofErr w:type="spellEnd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, с. Спасское, </w:t>
            </w:r>
            <w:proofErr w:type="spell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</w:t>
            </w:r>
            <w:proofErr w:type="gram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.А</w:t>
            </w:r>
            <w:proofErr w:type="gramEnd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тяшево</w:t>
            </w:r>
            <w:proofErr w:type="spellEnd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с.Моревка</w:t>
            </w:r>
            <w:proofErr w:type="spellEnd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с.Аржадеево</w:t>
            </w:r>
            <w:proofErr w:type="spellEnd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, в кадастровых кварталах</w:t>
            </w:r>
          </w:p>
          <w:p w:rsidR="008777E5" w:rsidRPr="008777E5" w:rsidRDefault="008777E5" w:rsidP="008777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13:05:0213001, 13:05:0210001, 13:05:0212001, 13:05:0210004, 13:05:0210005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77E5" w:rsidRPr="008777E5" w:rsidRDefault="008777E5" w:rsidP="008777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В период с 11.03.2023 г. по </w:t>
            </w:r>
            <w:r w:rsidRPr="008777E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30.11.2024г</w:t>
            </w:r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г</w:t>
            </w:r>
            <w:proofErr w:type="gramEnd"/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8777E5" w:rsidRPr="008777E5" w:rsidRDefault="008777E5" w:rsidP="008777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8777E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  рабочие дни с 08.30 до 17.30 ч.</w:t>
            </w:r>
          </w:p>
        </w:tc>
      </w:tr>
    </w:tbl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1" w:name="_GoBack"/>
      <w:bookmarkEnd w:id="1"/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22272F"/>
          <w:sz w:val="24"/>
          <w:szCs w:val="24"/>
          <w:lang w:eastAsia="ru-RU"/>
        </w:rPr>
      </w:pPr>
    </w:p>
    <w:p w:rsidR="008777E5" w:rsidRPr="008777E5" w:rsidRDefault="008777E5" w:rsidP="008777E5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22272F"/>
          <w:sz w:val="24"/>
          <w:szCs w:val="24"/>
          <w:lang w:eastAsia="ru-RU"/>
        </w:rPr>
      </w:pPr>
    </w:p>
    <w:p w:rsidR="008777E5" w:rsidRDefault="008777E5"/>
    <w:p w:rsidR="008777E5" w:rsidRDefault="008777E5"/>
    <w:p w:rsidR="008777E5" w:rsidRDefault="008777E5"/>
    <w:p w:rsidR="008777E5" w:rsidRDefault="008777E5"/>
    <w:p w:rsidR="008777E5" w:rsidRDefault="008777E5"/>
    <w:p w:rsidR="008777E5" w:rsidRDefault="008777E5"/>
    <w:sectPr w:rsidR="008777E5" w:rsidSect="0087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98"/>
    <w:rsid w:val="00542098"/>
    <w:rsid w:val="008777E5"/>
    <w:rsid w:val="00A6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2024-03-19T08:26:00Z</cp:lastPrinted>
  <dcterms:created xsi:type="dcterms:W3CDTF">2024-03-19T08:20:00Z</dcterms:created>
  <dcterms:modified xsi:type="dcterms:W3CDTF">2024-03-19T08:29:00Z</dcterms:modified>
</cp:coreProperties>
</file>